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C334D" w14:textId="36ED8362" w:rsidR="00982B3A" w:rsidRPr="00974A7E" w:rsidRDefault="00982B3A" w:rsidP="003C7BA8">
      <w:pPr>
        <w:jc w:val="center"/>
        <w:rPr>
          <w:rFonts w:asciiTheme="majorHAnsi" w:hAnsiTheme="majorHAnsi" w:cstheme="majorHAnsi"/>
          <w:b/>
        </w:rPr>
      </w:pPr>
      <w:r w:rsidRPr="00974A7E">
        <w:rPr>
          <w:rFonts w:asciiTheme="majorHAnsi" w:hAnsiTheme="majorHAnsi" w:cstheme="majorHAnsi"/>
          <w:b/>
        </w:rPr>
        <w:t xml:space="preserve">MARCHÉ DE </w:t>
      </w:r>
      <w:r w:rsidR="001D13E2" w:rsidRPr="00974A7E">
        <w:rPr>
          <w:rFonts w:asciiTheme="majorHAnsi" w:hAnsiTheme="majorHAnsi" w:cstheme="majorHAnsi"/>
          <w:b/>
        </w:rPr>
        <w:t>SERVICE</w:t>
      </w:r>
    </w:p>
    <w:p w14:paraId="30BB3816" w14:textId="54612E1F" w:rsidR="006955A1" w:rsidRPr="00974A7E" w:rsidRDefault="00B74409" w:rsidP="003C7BA8">
      <w:pPr>
        <w:jc w:val="center"/>
        <w:rPr>
          <w:rFonts w:asciiTheme="majorHAnsi" w:hAnsiTheme="majorHAnsi" w:cstheme="majorHAnsi"/>
          <w:b/>
        </w:rPr>
      </w:pPr>
      <w:r>
        <w:rPr>
          <w:rFonts w:asciiTheme="majorHAnsi" w:hAnsiTheme="majorHAnsi" w:cstheme="majorHAnsi"/>
          <w:b/>
        </w:rPr>
        <w:t>251000232</w:t>
      </w:r>
      <w:bookmarkStart w:id="0" w:name="_GoBack"/>
      <w:bookmarkEnd w:id="0"/>
    </w:p>
    <w:p w14:paraId="729F632E" w14:textId="5FB1679C" w:rsidR="00DE0BD2" w:rsidRPr="00974A7E" w:rsidRDefault="00DE0BD2" w:rsidP="00F93AB7">
      <w:pPr>
        <w:rPr>
          <w:rFonts w:asciiTheme="majorHAnsi" w:hAnsiTheme="majorHAnsi" w:cstheme="majorHAnsi"/>
          <w:b/>
        </w:rPr>
      </w:pPr>
    </w:p>
    <w:p w14:paraId="281B81F1" w14:textId="77777777" w:rsidR="00F93AB7" w:rsidRPr="00F93AB7" w:rsidRDefault="00F93AB7" w:rsidP="00F93AB7">
      <w:pPr>
        <w:jc w:val="center"/>
        <w:rPr>
          <w:rFonts w:asciiTheme="majorHAnsi" w:hAnsiTheme="majorHAnsi" w:cstheme="majorHAnsi"/>
          <w:b/>
        </w:rPr>
      </w:pPr>
      <w:r w:rsidRPr="00F93AB7">
        <w:rPr>
          <w:rFonts w:asciiTheme="majorHAnsi" w:hAnsiTheme="majorHAnsi" w:cstheme="majorHAnsi"/>
          <w:b/>
        </w:rPr>
        <w:t>Réalisation de la veille presse/réseaux sociaux</w:t>
      </w:r>
    </w:p>
    <w:p w14:paraId="4E993F66" w14:textId="77777777" w:rsidR="003C7BA8" w:rsidRPr="00974A7E" w:rsidRDefault="003C7BA8" w:rsidP="003C7BA8">
      <w:pPr>
        <w:jc w:val="center"/>
        <w:rPr>
          <w:rFonts w:asciiTheme="majorHAnsi" w:hAnsiTheme="majorHAnsi" w:cstheme="majorHAnsi"/>
          <w:b/>
        </w:rPr>
      </w:pPr>
    </w:p>
    <w:tbl>
      <w:tblPr>
        <w:tblStyle w:val="Grilledutableau"/>
        <w:tblW w:w="0" w:type="auto"/>
        <w:tblLook w:val="04A0" w:firstRow="1" w:lastRow="0" w:firstColumn="1" w:lastColumn="0" w:noHBand="0" w:noVBand="1"/>
      </w:tblPr>
      <w:tblGrid>
        <w:gridCol w:w="9060"/>
      </w:tblGrid>
      <w:tr w:rsidR="006955A1" w:rsidRPr="00974A7E" w14:paraId="606CD357" w14:textId="77777777" w:rsidTr="006955A1">
        <w:trPr>
          <w:trHeight w:val="881"/>
        </w:trPr>
        <w:tc>
          <w:tcPr>
            <w:tcW w:w="9060" w:type="dxa"/>
            <w:shd w:val="clear" w:color="auto" w:fill="D0CECE" w:themeFill="background2" w:themeFillShade="E6"/>
            <w:vAlign w:val="center"/>
          </w:tcPr>
          <w:p w14:paraId="0408CB53" w14:textId="5D52730B" w:rsidR="006955A1" w:rsidRPr="00974A7E" w:rsidRDefault="006955A1" w:rsidP="003C7BA8">
            <w:pPr>
              <w:jc w:val="center"/>
              <w:rPr>
                <w:rFonts w:asciiTheme="majorHAnsi" w:hAnsiTheme="majorHAnsi" w:cstheme="majorHAnsi"/>
                <w:b/>
              </w:rPr>
            </w:pPr>
            <w:r w:rsidRPr="00974A7E">
              <w:rPr>
                <w:rFonts w:asciiTheme="majorHAnsi" w:hAnsiTheme="majorHAnsi" w:cstheme="majorHAnsi"/>
                <w:b/>
              </w:rPr>
              <w:t>MEMOIRE TECHNIQUE</w:t>
            </w:r>
          </w:p>
        </w:tc>
      </w:tr>
    </w:tbl>
    <w:p w14:paraId="2666685A" w14:textId="77777777" w:rsidR="006955A1" w:rsidRPr="00974A7E" w:rsidRDefault="006955A1" w:rsidP="00974A7E">
      <w:pPr>
        <w:jc w:val="both"/>
        <w:rPr>
          <w:rFonts w:asciiTheme="majorHAnsi" w:hAnsiTheme="majorHAnsi" w:cstheme="majorHAnsi"/>
          <w:b/>
        </w:rPr>
      </w:pPr>
    </w:p>
    <w:p w14:paraId="26770104" w14:textId="77777777" w:rsidR="00982B3A" w:rsidRPr="00974A7E" w:rsidRDefault="00982B3A" w:rsidP="00974A7E">
      <w:pPr>
        <w:jc w:val="both"/>
        <w:rPr>
          <w:rFonts w:asciiTheme="majorHAnsi" w:hAnsiTheme="majorHAnsi" w:cstheme="majorHAnsi"/>
        </w:rPr>
      </w:pPr>
    </w:p>
    <w:p w14:paraId="3E6ECC8C" w14:textId="1BDD6E78" w:rsidR="00982B3A" w:rsidRDefault="00982B3A" w:rsidP="00974A7E">
      <w:pPr>
        <w:spacing w:after="0"/>
        <w:jc w:val="both"/>
        <w:rPr>
          <w:rFonts w:asciiTheme="majorHAnsi" w:hAnsiTheme="majorHAnsi" w:cstheme="majorHAnsi"/>
          <w:b/>
        </w:rPr>
      </w:pPr>
      <w:r w:rsidRPr="00974A7E">
        <w:rPr>
          <w:rFonts w:asciiTheme="majorHAnsi" w:hAnsiTheme="majorHAnsi" w:cstheme="majorHAnsi"/>
          <w:b/>
        </w:rPr>
        <w:t>Il doit être renseigné avec la plus grande attention et le plus de précisions possibles. Nous vous rappelons que vos réponses au présent mémoire comptent pour 5</w:t>
      </w:r>
      <w:r w:rsidR="00085EB0">
        <w:rPr>
          <w:rFonts w:asciiTheme="majorHAnsi" w:hAnsiTheme="majorHAnsi" w:cstheme="majorHAnsi"/>
          <w:b/>
        </w:rPr>
        <w:t>5</w:t>
      </w:r>
      <w:r w:rsidRPr="00974A7E">
        <w:rPr>
          <w:rFonts w:asciiTheme="majorHAnsi" w:hAnsiTheme="majorHAnsi" w:cstheme="majorHAnsi"/>
          <w:b/>
        </w:rPr>
        <w:t>% de la note finale</w:t>
      </w:r>
      <w:r w:rsidR="00DE0BD2" w:rsidRPr="00974A7E">
        <w:rPr>
          <w:rFonts w:asciiTheme="majorHAnsi" w:hAnsiTheme="majorHAnsi" w:cstheme="majorHAnsi"/>
          <w:b/>
        </w:rPr>
        <w:t xml:space="preserve">. </w:t>
      </w:r>
    </w:p>
    <w:p w14:paraId="09325AC7" w14:textId="1637FB56" w:rsidR="00B41C90" w:rsidRDefault="00B41C90" w:rsidP="00974A7E">
      <w:pPr>
        <w:spacing w:after="0"/>
        <w:jc w:val="both"/>
        <w:rPr>
          <w:rFonts w:asciiTheme="majorHAnsi" w:hAnsiTheme="majorHAnsi" w:cstheme="majorHAnsi"/>
          <w:b/>
        </w:rPr>
      </w:pPr>
    </w:p>
    <w:p w14:paraId="3BA9E563" w14:textId="77777777" w:rsidR="00982B3A" w:rsidRPr="00974A7E" w:rsidRDefault="00982B3A" w:rsidP="00974A7E">
      <w:pPr>
        <w:spacing w:after="0"/>
        <w:jc w:val="both"/>
        <w:rPr>
          <w:rFonts w:asciiTheme="majorHAnsi" w:hAnsiTheme="majorHAnsi" w:cstheme="majorHAnsi"/>
          <w:b/>
        </w:rPr>
      </w:pPr>
    </w:p>
    <w:p w14:paraId="7FD1C839" w14:textId="77777777" w:rsidR="00982B3A" w:rsidRPr="00974A7E" w:rsidRDefault="00982B3A" w:rsidP="00974A7E">
      <w:pPr>
        <w:spacing w:after="0"/>
        <w:jc w:val="both"/>
        <w:rPr>
          <w:rFonts w:asciiTheme="majorHAnsi" w:hAnsiTheme="majorHAnsi" w:cstheme="majorHAnsi"/>
          <w:b/>
        </w:rPr>
      </w:pPr>
      <w:r w:rsidRPr="00974A7E">
        <w:rPr>
          <w:rFonts w:asciiTheme="majorHAnsi" w:hAnsiTheme="majorHAnsi" w:cstheme="majorHAnsi"/>
          <w:b/>
        </w:rPr>
        <w:t xml:space="preserve">Le mémoire technique permet la notation des offres pour les critères 2 et 3 : </w:t>
      </w:r>
    </w:p>
    <w:p w14:paraId="2DFB3AEE" w14:textId="1E0CC1BE" w:rsidR="00982B3A" w:rsidRPr="00974A7E" w:rsidRDefault="00982B3A" w:rsidP="00974A7E">
      <w:pPr>
        <w:spacing w:after="0"/>
        <w:jc w:val="both"/>
        <w:rPr>
          <w:rFonts w:asciiTheme="majorHAnsi" w:hAnsiTheme="majorHAnsi" w:cstheme="majorHAnsi"/>
          <w:b/>
        </w:rPr>
      </w:pPr>
      <w:r w:rsidRPr="00974A7E">
        <w:rPr>
          <w:rFonts w:asciiTheme="majorHAnsi" w:hAnsiTheme="majorHAnsi" w:cstheme="majorHAnsi"/>
          <w:b/>
        </w:rPr>
        <w:t xml:space="preserve">Critère 2 : Valeur technique </w:t>
      </w:r>
      <w:r w:rsidR="00085EB0">
        <w:rPr>
          <w:rFonts w:asciiTheme="majorHAnsi" w:hAnsiTheme="majorHAnsi" w:cstheme="majorHAnsi"/>
          <w:b/>
        </w:rPr>
        <w:t>45%</w:t>
      </w:r>
    </w:p>
    <w:p w14:paraId="1A1078A2" w14:textId="40692DBF" w:rsidR="00982B3A" w:rsidRPr="00974A7E" w:rsidRDefault="00982B3A" w:rsidP="00974A7E">
      <w:pPr>
        <w:spacing w:after="0"/>
        <w:jc w:val="both"/>
        <w:rPr>
          <w:rFonts w:asciiTheme="majorHAnsi" w:hAnsiTheme="majorHAnsi" w:cstheme="majorHAnsi"/>
          <w:b/>
        </w:rPr>
      </w:pPr>
      <w:r w:rsidRPr="00974A7E">
        <w:rPr>
          <w:rFonts w:asciiTheme="majorHAnsi" w:hAnsiTheme="majorHAnsi" w:cstheme="majorHAnsi"/>
          <w:b/>
        </w:rPr>
        <w:t xml:space="preserve">Critère 3 : </w:t>
      </w:r>
      <w:r w:rsidR="00B759EF" w:rsidRPr="00974A7E">
        <w:rPr>
          <w:rFonts w:asciiTheme="majorHAnsi" w:hAnsiTheme="majorHAnsi" w:cstheme="majorHAnsi"/>
          <w:b/>
        </w:rPr>
        <w:t>Valeur environnementale</w:t>
      </w:r>
      <w:r w:rsidR="00085EB0">
        <w:rPr>
          <w:rFonts w:asciiTheme="majorHAnsi" w:hAnsiTheme="majorHAnsi" w:cstheme="majorHAnsi"/>
          <w:b/>
        </w:rPr>
        <w:t xml:space="preserve"> 10%</w:t>
      </w:r>
    </w:p>
    <w:p w14:paraId="04F08CDD" w14:textId="77777777" w:rsidR="00982B3A" w:rsidRPr="00974A7E" w:rsidRDefault="00982B3A" w:rsidP="00974A7E">
      <w:pPr>
        <w:spacing w:after="0"/>
        <w:jc w:val="both"/>
        <w:rPr>
          <w:rFonts w:asciiTheme="majorHAnsi" w:hAnsiTheme="majorHAnsi" w:cstheme="majorHAnsi"/>
          <w:b/>
        </w:rPr>
      </w:pPr>
    </w:p>
    <w:p w14:paraId="1B589BA1" w14:textId="77777777" w:rsidR="00982B3A" w:rsidRPr="00974A7E" w:rsidRDefault="00982B3A" w:rsidP="00974A7E">
      <w:pPr>
        <w:spacing w:after="0"/>
        <w:jc w:val="both"/>
        <w:rPr>
          <w:rFonts w:asciiTheme="majorHAnsi" w:hAnsiTheme="majorHAnsi" w:cstheme="majorHAnsi"/>
          <w:b/>
          <w:color w:val="FF0000"/>
        </w:rPr>
      </w:pPr>
      <w:r w:rsidRPr="00974A7E">
        <w:rPr>
          <w:rFonts w:asciiTheme="majorHAnsi" w:hAnsiTheme="majorHAnsi" w:cstheme="majorHAnsi"/>
          <w:b/>
          <w:color w:val="FF0000"/>
        </w:rPr>
        <w:t>Si vous préférez utiliser votre propre trame vous devez à minima indiquer dans le présent document les articles de votre document auquel l’Ifremer doit se reporter pour avoir des réponses aux sous-critères.</w:t>
      </w:r>
    </w:p>
    <w:p w14:paraId="315742CF" w14:textId="77777777" w:rsidR="00982B3A" w:rsidRPr="00974A7E" w:rsidRDefault="00982B3A" w:rsidP="00974A7E">
      <w:pPr>
        <w:spacing w:after="0"/>
        <w:jc w:val="both"/>
        <w:rPr>
          <w:rFonts w:asciiTheme="majorHAnsi" w:hAnsiTheme="majorHAnsi" w:cstheme="majorHAnsi"/>
          <w:b/>
        </w:rPr>
      </w:pPr>
    </w:p>
    <w:p w14:paraId="7BAAD86F" w14:textId="3FD2F30E" w:rsidR="00982B3A" w:rsidRDefault="00982B3A" w:rsidP="00974A7E">
      <w:pPr>
        <w:spacing w:after="0"/>
        <w:jc w:val="both"/>
        <w:rPr>
          <w:rFonts w:asciiTheme="majorHAnsi" w:hAnsiTheme="majorHAnsi" w:cstheme="majorHAnsi"/>
          <w:b/>
        </w:rPr>
      </w:pPr>
      <w:r w:rsidRPr="00974A7E">
        <w:rPr>
          <w:rFonts w:asciiTheme="majorHAnsi" w:hAnsiTheme="majorHAnsi" w:cstheme="majorHAnsi"/>
          <w:b/>
        </w:rPr>
        <w:t xml:space="preserve">Le mémoire technique est une pièce contractuelle applicable dans l’exécution du marché. </w:t>
      </w:r>
    </w:p>
    <w:p w14:paraId="1AC33DF9" w14:textId="4D092CDB" w:rsidR="00250CE9" w:rsidRDefault="00250CE9" w:rsidP="00974A7E">
      <w:pPr>
        <w:spacing w:after="0"/>
        <w:jc w:val="both"/>
        <w:rPr>
          <w:rFonts w:asciiTheme="majorHAnsi" w:hAnsiTheme="majorHAnsi" w:cstheme="majorHAnsi"/>
          <w:b/>
        </w:rPr>
      </w:pPr>
    </w:p>
    <w:p w14:paraId="740A9DF4" w14:textId="3D368E37" w:rsidR="00250CE9" w:rsidRPr="00974A7E" w:rsidRDefault="00250CE9" w:rsidP="00974A7E">
      <w:pPr>
        <w:spacing w:after="0"/>
        <w:jc w:val="both"/>
        <w:rPr>
          <w:rFonts w:asciiTheme="majorHAnsi" w:hAnsiTheme="majorHAnsi" w:cstheme="majorHAnsi"/>
          <w:b/>
        </w:rPr>
      </w:pPr>
      <w:r>
        <w:rPr>
          <w:rFonts w:asciiTheme="majorHAnsi" w:hAnsiTheme="majorHAnsi" w:cstheme="majorHAnsi"/>
          <w:b/>
        </w:rPr>
        <w:t xml:space="preserve">Mémoire technique : </w:t>
      </w:r>
      <w:r w:rsidRPr="00F93AB7">
        <w:rPr>
          <w:rFonts w:asciiTheme="majorHAnsi" w:hAnsiTheme="majorHAnsi" w:cstheme="majorHAnsi"/>
          <w:b/>
          <w:color w:val="FF0000"/>
        </w:rPr>
        <w:t xml:space="preserve">LOT </w:t>
      </w:r>
      <w:r w:rsidR="00F93AB7" w:rsidRPr="00F93AB7">
        <w:rPr>
          <w:rFonts w:asciiTheme="majorHAnsi" w:hAnsiTheme="majorHAnsi" w:cstheme="majorHAnsi"/>
          <w:b/>
          <w:color w:val="FF0000"/>
        </w:rPr>
        <w:t>1</w:t>
      </w:r>
    </w:p>
    <w:p w14:paraId="643E2756" w14:textId="77777777" w:rsidR="00982B3A" w:rsidRPr="00974A7E" w:rsidRDefault="00982B3A" w:rsidP="00974A7E">
      <w:pPr>
        <w:jc w:val="both"/>
        <w:rPr>
          <w:rFonts w:asciiTheme="majorHAnsi" w:hAnsiTheme="majorHAnsi" w:cstheme="majorHAnsi"/>
        </w:rPr>
      </w:pPr>
    </w:p>
    <w:p w14:paraId="5BE82F56" w14:textId="77777777" w:rsidR="00250CE9" w:rsidRPr="009F63DD" w:rsidRDefault="00250CE9" w:rsidP="00250CE9">
      <w:pPr>
        <w:spacing w:after="0"/>
        <w:jc w:val="both"/>
        <w:rPr>
          <w:rFonts w:asciiTheme="majorHAnsi" w:hAnsiTheme="majorHAnsi" w:cstheme="majorHAnsi"/>
          <w:b/>
          <w:u w:val="single"/>
        </w:rPr>
      </w:pPr>
      <w:r>
        <w:rPr>
          <w:rFonts w:asciiTheme="majorHAnsi" w:hAnsiTheme="majorHAnsi" w:cstheme="majorHAnsi"/>
          <w:b/>
          <w:u w:val="single"/>
        </w:rPr>
        <w:t xml:space="preserve">Merci de </w:t>
      </w:r>
      <w:r w:rsidRPr="009F63DD">
        <w:rPr>
          <w:rFonts w:asciiTheme="majorHAnsi" w:hAnsiTheme="majorHAnsi" w:cstheme="majorHAnsi"/>
          <w:b/>
          <w:u w:val="single"/>
        </w:rPr>
        <w:t>compléter un mémoire technique par lot.</w:t>
      </w:r>
      <w:r>
        <w:rPr>
          <w:rFonts w:asciiTheme="majorHAnsi" w:hAnsiTheme="majorHAnsi" w:cstheme="majorHAnsi"/>
          <w:b/>
          <w:u w:val="single"/>
        </w:rPr>
        <w:t xml:space="preserve"> </w:t>
      </w:r>
      <w:r w:rsidRPr="009F63DD">
        <w:rPr>
          <w:rFonts w:asciiTheme="majorHAnsi" w:hAnsiTheme="majorHAnsi" w:cstheme="majorHAnsi"/>
          <w:b/>
          <w:u w:val="single"/>
        </w:rPr>
        <w:t xml:space="preserve"> </w:t>
      </w:r>
    </w:p>
    <w:p w14:paraId="1DC39677" w14:textId="3BA86040" w:rsidR="00E92ED2" w:rsidRPr="00974A7E" w:rsidRDefault="00E92ED2" w:rsidP="00974A7E">
      <w:pPr>
        <w:jc w:val="both"/>
        <w:rPr>
          <w:rFonts w:asciiTheme="majorHAnsi" w:hAnsiTheme="majorHAnsi" w:cstheme="majorHAnsi"/>
        </w:rPr>
      </w:pPr>
    </w:p>
    <w:p w14:paraId="45813969" w14:textId="098459E6" w:rsidR="00982B3A" w:rsidRPr="00974A7E" w:rsidRDefault="00982B3A" w:rsidP="00974A7E">
      <w:pPr>
        <w:jc w:val="both"/>
        <w:rPr>
          <w:rFonts w:asciiTheme="majorHAnsi" w:hAnsiTheme="majorHAnsi" w:cstheme="majorHAnsi"/>
        </w:rPr>
      </w:pPr>
    </w:p>
    <w:p w14:paraId="35797D7C" w14:textId="10CFC8FA" w:rsidR="00982B3A" w:rsidRPr="00974A7E" w:rsidRDefault="00982B3A" w:rsidP="00974A7E">
      <w:pPr>
        <w:jc w:val="both"/>
        <w:rPr>
          <w:rFonts w:asciiTheme="majorHAnsi" w:hAnsiTheme="majorHAnsi" w:cstheme="majorHAnsi"/>
        </w:rPr>
      </w:pPr>
    </w:p>
    <w:p w14:paraId="0E5DEAE0" w14:textId="440854DD" w:rsidR="00982B3A" w:rsidRPr="00974A7E" w:rsidRDefault="00982B3A" w:rsidP="00974A7E">
      <w:pPr>
        <w:jc w:val="both"/>
        <w:rPr>
          <w:rFonts w:asciiTheme="majorHAnsi" w:hAnsiTheme="majorHAnsi" w:cstheme="majorHAnsi"/>
        </w:rPr>
      </w:pPr>
    </w:p>
    <w:p w14:paraId="0EAC72B0" w14:textId="08B87998" w:rsidR="00982B3A" w:rsidRPr="00974A7E" w:rsidRDefault="00982B3A" w:rsidP="00974A7E">
      <w:pPr>
        <w:jc w:val="both"/>
        <w:rPr>
          <w:rFonts w:asciiTheme="majorHAnsi" w:hAnsiTheme="majorHAnsi" w:cstheme="majorHAnsi"/>
        </w:rPr>
      </w:pPr>
    </w:p>
    <w:p w14:paraId="281D83C7" w14:textId="0F552EAE" w:rsidR="00982B3A" w:rsidRPr="00974A7E" w:rsidRDefault="00982B3A" w:rsidP="00974A7E">
      <w:pPr>
        <w:jc w:val="both"/>
        <w:rPr>
          <w:rFonts w:asciiTheme="majorHAnsi" w:hAnsiTheme="majorHAnsi" w:cstheme="majorHAnsi"/>
        </w:rPr>
      </w:pPr>
    </w:p>
    <w:p w14:paraId="51EC8454" w14:textId="799D706A" w:rsidR="00982B3A" w:rsidRPr="00974A7E" w:rsidRDefault="00982B3A" w:rsidP="00974A7E">
      <w:pPr>
        <w:jc w:val="both"/>
        <w:rPr>
          <w:rFonts w:asciiTheme="majorHAnsi" w:hAnsiTheme="majorHAnsi" w:cstheme="majorHAnsi"/>
        </w:rPr>
      </w:pPr>
    </w:p>
    <w:p w14:paraId="27EE93E9" w14:textId="06AD1FCC" w:rsidR="00982B3A" w:rsidRPr="00974A7E" w:rsidRDefault="00982B3A" w:rsidP="00974A7E">
      <w:pPr>
        <w:jc w:val="both"/>
        <w:rPr>
          <w:rFonts w:asciiTheme="majorHAnsi" w:hAnsiTheme="majorHAnsi" w:cstheme="majorHAnsi"/>
        </w:rPr>
      </w:pPr>
    </w:p>
    <w:p w14:paraId="3AA999E5" w14:textId="1781B64B" w:rsidR="00982B3A" w:rsidRPr="00974A7E" w:rsidRDefault="00982B3A" w:rsidP="00974A7E">
      <w:pPr>
        <w:jc w:val="both"/>
        <w:rPr>
          <w:rFonts w:asciiTheme="majorHAnsi" w:hAnsiTheme="majorHAnsi" w:cstheme="majorHAnsi"/>
        </w:rPr>
      </w:pPr>
    </w:p>
    <w:p w14:paraId="663B1563" w14:textId="03B0755F" w:rsidR="00982B3A" w:rsidRPr="00974A7E" w:rsidRDefault="00982B3A" w:rsidP="00974A7E">
      <w:pPr>
        <w:jc w:val="both"/>
        <w:rPr>
          <w:rFonts w:asciiTheme="majorHAnsi" w:hAnsiTheme="majorHAnsi" w:cstheme="majorHAnsi"/>
        </w:rPr>
      </w:pPr>
    </w:p>
    <w:p w14:paraId="23938166" w14:textId="6CD7EF42" w:rsidR="00982B3A" w:rsidRPr="00974A7E" w:rsidRDefault="00982B3A" w:rsidP="00974A7E">
      <w:pPr>
        <w:jc w:val="both"/>
        <w:rPr>
          <w:rFonts w:asciiTheme="majorHAnsi" w:hAnsiTheme="majorHAnsi" w:cstheme="majorHAnsi"/>
        </w:rPr>
      </w:pPr>
    </w:p>
    <w:p w14:paraId="3302A293" w14:textId="0723B4F4" w:rsidR="00982B3A" w:rsidRPr="00974A7E" w:rsidRDefault="00982B3A" w:rsidP="00974A7E">
      <w:pPr>
        <w:jc w:val="both"/>
        <w:rPr>
          <w:rFonts w:asciiTheme="majorHAnsi" w:hAnsiTheme="majorHAnsi" w:cstheme="majorHAnsi"/>
        </w:rPr>
      </w:pPr>
    </w:p>
    <w:p w14:paraId="65CE4B27" w14:textId="3625F49B" w:rsidR="00982B3A" w:rsidRPr="00974A7E" w:rsidRDefault="00982B3A" w:rsidP="00974A7E">
      <w:pPr>
        <w:jc w:val="both"/>
        <w:rPr>
          <w:rFonts w:asciiTheme="majorHAnsi" w:hAnsiTheme="majorHAnsi" w:cstheme="majorHAnsi"/>
        </w:rPr>
      </w:pPr>
    </w:p>
    <w:p w14:paraId="33DB9A1E" w14:textId="77777777" w:rsidR="00C34DC2" w:rsidRPr="00974A7E" w:rsidRDefault="00C34DC2" w:rsidP="00974A7E">
      <w:pPr>
        <w:jc w:val="both"/>
        <w:rPr>
          <w:rFonts w:asciiTheme="majorHAnsi" w:hAnsiTheme="majorHAnsi" w:cstheme="majorHAnsi"/>
          <w:b/>
          <w:bCs/>
          <w:u w:val="single"/>
        </w:rPr>
      </w:pPr>
    </w:p>
    <w:p w14:paraId="58BA821E" w14:textId="2519B913" w:rsidR="00C34DC2" w:rsidRPr="00974A7E" w:rsidRDefault="00982B3A" w:rsidP="00974A7E">
      <w:pPr>
        <w:pStyle w:val="Titre1"/>
        <w:jc w:val="both"/>
        <w:rPr>
          <w:rFonts w:cstheme="majorHAnsi"/>
          <w:sz w:val="22"/>
          <w:szCs w:val="22"/>
        </w:rPr>
      </w:pPr>
      <w:r w:rsidRPr="00974A7E">
        <w:rPr>
          <w:rFonts w:cstheme="majorHAnsi"/>
          <w:sz w:val="22"/>
          <w:szCs w:val="22"/>
        </w:rPr>
        <w:t xml:space="preserve">PARTIE TECHNIQUE </w:t>
      </w:r>
    </w:p>
    <w:p w14:paraId="0DFCCDC5" w14:textId="77777777" w:rsidR="00982B3A" w:rsidRPr="00974A7E" w:rsidRDefault="00982B3A"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b/>
        </w:rPr>
      </w:pPr>
      <w:bookmarkStart w:id="1" w:name="_Hlk173851551"/>
      <w:r w:rsidRPr="00974A7E">
        <w:rPr>
          <w:rFonts w:asciiTheme="majorHAnsi" w:hAnsiTheme="majorHAnsi" w:cstheme="majorHAnsi"/>
          <w:b/>
        </w:rPr>
        <w:t>METHODOLOGIE POUR RENSEIGNER LE MEMOIRE :</w:t>
      </w:r>
    </w:p>
    <w:p w14:paraId="366EAAA0" w14:textId="77777777" w:rsidR="00982B3A" w:rsidRPr="00974A7E" w:rsidRDefault="00982B3A"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r w:rsidRPr="00974A7E">
        <w:rPr>
          <w:rFonts w:asciiTheme="majorHAnsi" w:hAnsiTheme="majorHAnsi" w:cstheme="majorHAnsi"/>
        </w:rPr>
        <w:t xml:space="preserve">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4E948E78" w14:textId="57C3FE0B" w:rsidR="00982B3A" w:rsidRPr="00974A7E" w:rsidRDefault="00982B3A"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r w:rsidRPr="00974A7E">
        <w:rPr>
          <w:rFonts w:asciiTheme="majorHAnsi" w:hAnsiTheme="majorHAnsi" w:cstheme="majorHAnsi"/>
        </w:rPr>
        <w:t>Ce mémoire reprend la liste des exigences du cahier des charges.</w:t>
      </w:r>
    </w:p>
    <w:p w14:paraId="14F5C40A" w14:textId="77777777" w:rsidR="001D13E2" w:rsidRPr="00974A7E" w:rsidRDefault="001D13E2"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p>
    <w:bookmarkEnd w:id="1"/>
    <w:p w14:paraId="342A8356" w14:textId="77777777" w:rsidR="00982B3A" w:rsidRPr="00974A7E" w:rsidRDefault="00982B3A" w:rsidP="00974A7E">
      <w:pPr>
        <w:spacing w:line="240" w:lineRule="auto"/>
        <w:contextualSpacing/>
        <w:jc w:val="both"/>
        <w:rPr>
          <w:rFonts w:asciiTheme="majorHAnsi" w:hAnsiTheme="majorHAnsi" w:cstheme="majorHAnsi"/>
        </w:rPr>
      </w:pPr>
    </w:p>
    <w:p w14:paraId="5DFD49BD" w14:textId="2999E22F" w:rsidR="00982B3A" w:rsidRPr="00974A7E" w:rsidRDefault="00982B3A" w:rsidP="00974A7E">
      <w:pPr>
        <w:jc w:val="both"/>
        <w:rPr>
          <w:rFonts w:asciiTheme="majorHAnsi" w:hAnsiTheme="majorHAnsi" w:cstheme="majorHAnsi"/>
        </w:rPr>
      </w:pPr>
      <w:r w:rsidRPr="00974A7E">
        <w:rPr>
          <w:rFonts w:asciiTheme="majorHAnsi" w:hAnsiTheme="majorHAnsi" w:cstheme="majorHAnsi"/>
        </w:rPr>
        <w:t>La note technique est notée</w:t>
      </w:r>
      <w:r w:rsidR="00B759EF" w:rsidRPr="00974A7E">
        <w:rPr>
          <w:rFonts w:asciiTheme="majorHAnsi" w:hAnsiTheme="majorHAnsi" w:cstheme="majorHAnsi"/>
        </w:rPr>
        <w:t xml:space="preserve"> sur 20.</w:t>
      </w:r>
    </w:p>
    <w:p w14:paraId="5902CD26" w14:textId="77777777" w:rsidR="00982B3A" w:rsidRPr="00974A7E" w:rsidRDefault="00982B3A" w:rsidP="00974A7E">
      <w:pPr>
        <w:jc w:val="both"/>
        <w:rPr>
          <w:rFonts w:asciiTheme="majorHAnsi" w:hAnsiTheme="majorHAnsi" w:cstheme="majorHAnsi"/>
        </w:rPr>
      </w:pPr>
    </w:p>
    <w:tbl>
      <w:tblPr>
        <w:tblW w:w="1102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3"/>
      </w:tblGrid>
      <w:tr w:rsidR="00FF5EDC" w:rsidRPr="00690FF3" w14:paraId="3B664DEC" w14:textId="77777777" w:rsidTr="00FF5EDC">
        <w:trPr>
          <w:trHeight w:val="519"/>
          <w:tblHeader/>
        </w:trPr>
        <w:tc>
          <w:tcPr>
            <w:tcW w:w="11023" w:type="dxa"/>
            <w:tcBorders>
              <w:bottom w:val="single" w:sz="4" w:space="0" w:color="auto"/>
            </w:tcBorders>
            <w:shd w:val="clear" w:color="auto" w:fill="BFBFBF"/>
            <w:vAlign w:val="center"/>
          </w:tcPr>
          <w:p w14:paraId="5B84FD73" w14:textId="77777777" w:rsidR="00FF5EDC" w:rsidRPr="00690FF3" w:rsidRDefault="00FF5EDC" w:rsidP="00974A7E">
            <w:pPr>
              <w:keepLines/>
              <w:widowControl w:val="0"/>
              <w:jc w:val="both"/>
              <w:rPr>
                <w:rFonts w:asciiTheme="majorHAnsi" w:hAnsiTheme="majorHAnsi" w:cstheme="majorHAnsi"/>
                <w:b/>
              </w:rPr>
            </w:pPr>
            <w:bookmarkStart w:id="2" w:name="_Hlk173851053"/>
            <w:r w:rsidRPr="00690FF3">
              <w:rPr>
                <w:rFonts w:asciiTheme="majorHAnsi" w:hAnsiTheme="majorHAnsi" w:cstheme="majorHAnsi"/>
                <w:b/>
              </w:rPr>
              <w:t>Critères technique</w:t>
            </w:r>
          </w:p>
        </w:tc>
      </w:tr>
      <w:tr w:rsidR="00FF5EDC" w:rsidRPr="00690FF3" w14:paraId="429C3CF4" w14:textId="77777777" w:rsidTr="00FF5EDC">
        <w:trPr>
          <w:trHeight w:val="662"/>
        </w:trPr>
        <w:tc>
          <w:tcPr>
            <w:tcW w:w="11023" w:type="dxa"/>
            <w:shd w:val="clear" w:color="auto" w:fill="0032C8" w:themeFill="accent1"/>
          </w:tcPr>
          <w:p w14:paraId="322E4A8C" w14:textId="493841B2" w:rsidR="00FF5EDC" w:rsidRPr="00690FF3" w:rsidRDefault="00FF5EDC" w:rsidP="00B030E9">
            <w:pPr>
              <w:jc w:val="both"/>
              <w:rPr>
                <w:rFonts w:asciiTheme="majorHAnsi" w:hAnsiTheme="majorHAnsi" w:cstheme="majorHAnsi"/>
                <w:b/>
              </w:rPr>
            </w:pPr>
            <w:r w:rsidRPr="00690FF3">
              <w:rPr>
                <w:rFonts w:asciiTheme="majorHAnsi" w:hAnsiTheme="majorHAnsi" w:cstheme="majorHAnsi"/>
                <w:b/>
              </w:rPr>
              <w:t>Sous-critère 1 : Equipe dédiée au projet et moyens mis à disposition pour réaliser les prestations</w:t>
            </w:r>
          </w:p>
        </w:tc>
      </w:tr>
      <w:tr w:rsidR="00FF5EDC" w:rsidRPr="00690FF3" w14:paraId="161C126A" w14:textId="77777777" w:rsidTr="00FF5EDC">
        <w:trPr>
          <w:trHeight w:val="417"/>
        </w:trPr>
        <w:tc>
          <w:tcPr>
            <w:tcW w:w="11023" w:type="dxa"/>
            <w:shd w:val="clear" w:color="auto" w:fill="C1D0FF" w:themeFill="accent1" w:themeFillTint="33"/>
          </w:tcPr>
          <w:p w14:paraId="2E24BB9B" w14:textId="4D86496F" w:rsidR="00FF5EDC" w:rsidRPr="00690FF3" w:rsidRDefault="00FF5EDC" w:rsidP="00B030E9">
            <w:pPr>
              <w:jc w:val="both"/>
              <w:rPr>
                <w:rFonts w:asciiTheme="majorHAnsi" w:hAnsiTheme="majorHAnsi" w:cstheme="majorHAnsi"/>
                <w:b/>
              </w:rPr>
            </w:pPr>
            <w:r w:rsidRPr="00690FF3">
              <w:rPr>
                <w:rFonts w:asciiTheme="majorHAnsi" w:hAnsiTheme="majorHAnsi" w:cstheme="majorHAnsi"/>
                <w:b/>
              </w:rPr>
              <w:t>Présentation des modalité</w:t>
            </w:r>
            <w:r w:rsidR="006A6BC7">
              <w:rPr>
                <w:rFonts w:asciiTheme="majorHAnsi" w:hAnsiTheme="majorHAnsi" w:cstheme="majorHAnsi"/>
                <w:b/>
              </w:rPr>
              <w:t>s</w:t>
            </w:r>
            <w:r w:rsidRPr="00690FF3">
              <w:rPr>
                <w:rFonts w:asciiTheme="majorHAnsi" w:hAnsiTheme="majorHAnsi" w:cstheme="majorHAnsi"/>
                <w:b/>
              </w:rPr>
              <w:t xml:space="preserve"> de suivi et de commande des prestations</w:t>
            </w:r>
          </w:p>
        </w:tc>
      </w:tr>
      <w:tr w:rsidR="00FF5EDC" w:rsidRPr="00690FF3" w14:paraId="7CEDFE18" w14:textId="77777777" w:rsidTr="00FF5EDC">
        <w:trPr>
          <w:trHeight w:val="2515"/>
        </w:trPr>
        <w:tc>
          <w:tcPr>
            <w:tcW w:w="11023" w:type="dxa"/>
            <w:shd w:val="clear" w:color="auto" w:fill="auto"/>
          </w:tcPr>
          <w:p w14:paraId="68AA989F" w14:textId="77777777" w:rsidR="00FF5EDC" w:rsidRPr="00690FF3" w:rsidRDefault="00FF5EDC" w:rsidP="00974A7E">
            <w:pPr>
              <w:pStyle w:val="Retraitnormal"/>
              <w:tabs>
                <w:tab w:val="num" w:pos="1080"/>
              </w:tabs>
              <w:ind w:left="0"/>
              <w:rPr>
                <w:rFonts w:asciiTheme="majorHAnsi" w:hAnsiTheme="majorHAnsi" w:cstheme="majorHAnsi"/>
              </w:rPr>
            </w:pPr>
            <w:permStart w:id="622603264" w:edGrp="everyone"/>
          </w:p>
          <w:permEnd w:id="622603264"/>
          <w:p w14:paraId="37A4C599" w14:textId="77777777" w:rsidR="00FF5EDC" w:rsidRPr="00690FF3" w:rsidRDefault="00FF5EDC" w:rsidP="00974A7E">
            <w:pPr>
              <w:pStyle w:val="Retraitnormal"/>
              <w:tabs>
                <w:tab w:val="num" w:pos="1080"/>
              </w:tabs>
              <w:ind w:left="0"/>
              <w:rPr>
                <w:rFonts w:asciiTheme="majorHAnsi" w:hAnsiTheme="majorHAnsi" w:cstheme="majorHAnsi"/>
              </w:rPr>
            </w:pPr>
          </w:p>
          <w:p w14:paraId="473D45FD" w14:textId="7EFA5DA0" w:rsidR="00FF5EDC" w:rsidRPr="00690FF3" w:rsidRDefault="00FF5EDC" w:rsidP="00974A7E">
            <w:pPr>
              <w:pStyle w:val="Retraitnormal"/>
              <w:tabs>
                <w:tab w:val="num" w:pos="1080"/>
              </w:tabs>
              <w:ind w:left="0"/>
              <w:rPr>
                <w:rFonts w:asciiTheme="majorHAnsi" w:hAnsiTheme="majorHAnsi" w:cstheme="majorHAnsi"/>
              </w:rPr>
            </w:pPr>
          </w:p>
          <w:p w14:paraId="65E6CEF0" w14:textId="629DCB4A" w:rsidR="00FF5EDC" w:rsidRPr="00690FF3" w:rsidRDefault="00FF5EDC" w:rsidP="00974A7E">
            <w:pPr>
              <w:pStyle w:val="Retraitnormal"/>
              <w:tabs>
                <w:tab w:val="num" w:pos="1080"/>
              </w:tabs>
              <w:ind w:left="0"/>
              <w:rPr>
                <w:rFonts w:asciiTheme="majorHAnsi" w:hAnsiTheme="majorHAnsi" w:cstheme="majorHAnsi"/>
              </w:rPr>
            </w:pPr>
          </w:p>
          <w:p w14:paraId="5A8CCA9F" w14:textId="66460F73" w:rsidR="00FF5EDC" w:rsidRPr="00690FF3" w:rsidRDefault="00FF5EDC" w:rsidP="00974A7E">
            <w:pPr>
              <w:pStyle w:val="Retraitnormal"/>
              <w:tabs>
                <w:tab w:val="num" w:pos="1080"/>
              </w:tabs>
              <w:ind w:left="0"/>
              <w:rPr>
                <w:rFonts w:asciiTheme="majorHAnsi" w:hAnsiTheme="majorHAnsi" w:cstheme="majorHAnsi"/>
              </w:rPr>
            </w:pPr>
          </w:p>
          <w:p w14:paraId="28CB98E1" w14:textId="77777777" w:rsidR="00FF5EDC" w:rsidRPr="00690FF3" w:rsidRDefault="00FF5EDC" w:rsidP="00974A7E">
            <w:pPr>
              <w:pStyle w:val="Retraitnormal"/>
              <w:tabs>
                <w:tab w:val="num" w:pos="1080"/>
              </w:tabs>
              <w:ind w:left="0"/>
              <w:rPr>
                <w:rFonts w:asciiTheme="majorHAnsi" w:hAnsiTheme="majorHAnsi" w:cstheme="majorHAnsi"/>
              </w:rPr>
            </w:pPr>
          </w:p>
          <w:p w14:paraId="2C30F492" w14:textId="65539933" w:rsidR="00FF5EDC" w:rsidRPr="00690FF3" w:rsidRDefault="00FF5EDC" w:rsidP="00974A7E">
            <w:pPr>
              <w:pStyle w:val="Retraitnormal"/>
              <w:tabs>
                <w:tab w:val="num" w:pos="1080"/>
              </w:tabs>
              <w:ind w:left="0"/>
              <w:rPr>
                <w:rFonts w:asciiTheme="majorHAnsi" w:hAnsiTheme="majorHAnsi" w:cstheme="majorHAnsi"/>
              </w:rPr>
            </w:pPr>
          </w:p>
        </w:tc>
      </w:tr>
      <w:tr w:rsidR="00FF5EDC" w:rsidRPr="00690FF3" w14:paraId="78273088" w14:textId="77777777" w:rsidTr="00FF5EDC">
        <w:trPr>
          <w:trHeight w:val="424"/>
        </w:trPr>
        <w:tc>
          <w:tcPr>
            <w:tcW w:w="11023" w:type="dxa"/>
            <w:shd w:val="clear" w:color="auto" w:fill="C1D0FF" w:themeFill="accent1" w:themeFillTint="33"/>
          </w:tcPr>
          <w:p w14:paraId="65442161" w14:textId="7BD1BEE2" w:rsidR="00FF5EDC" w:rsidRPr="00690FF3" w:rsidRDefault="00FF5EDC" w:rsidP="00F767F4">
            <w:pPr>
              <w:jc w:val="both"/>
              <w:rPr>
                <w:rFonts w:asciiTheme="majorHAnsi" w:hAnsiTheme="majorHAnsi" w:cstheme="majorHAnsi"/>
                <w:b/>
              </w:rPr>
            </w:pPr>
            <w:r w:rsidRPr="00690FF3">
              <w:rPr>
                <w:rFonts w:asciiTheme="majorHAnsi" w:hAnsiTheme="majorHAnsi" w:cstheme="majorHAnsi"/>
                <w:b/>
              </w:rPr>
              <w:t>Présentation de l’équipe dédiée à l’exécution des prestations</w:t>
            </w:r>
          </w:p>
        </w:tc>
      </w:tr>
      <w:tr w:rsidR="00FF5EDC" w:rsidRPr="00690FF3" w14:paraId="5E3212A5" w14:textId="77777777" w:rsidTr="00FF5EDC">
        <w:trPr>
          <w:trHeight w:val="2009"/>
        </w:trPr>
        <w:tc>
          <w:tcPr>
            <w:tcW w:w="11023" w:type="dxa"/>
            <w:shd w:val="clear" w:color="auto" w:fill="auto"/>
          </w:tcPr>
          <w:p w14:paraId="1416138B" w14:textId="77777777" w:rsidR="00FF5EDC" w:rsidRPr="00690FF3" w:rsidRDefault="00FF5EDC" w:rsidP="00974A7E">
            <w:pPr>
              <w:pStyle w:val="Retraitnormal"/>
              <w:tabs>
                <w:tab w:val="num" w:pos="1080"/>
              </w:tabs>
              <w:ind w:left="0"/>
              <w:rPr>
                <w:rFonts w:asciiTheme="majorHAnsi" w:hAnsiTheme="majorHAnsi" w:cstheme="majorHAnsi"/>
              </w:rPr>
            </w:pPr>
          </w:p>
          <w:p w14:paraId="17B584CF" w14:textId="77777777" w:rsidR="00FF5EDC" w:rsidRPr="00690FF3" w:rsidRDefault="00FF5EDC" w:rsidP="00974A7E">
            <w:pPr>
              <w:pStyle w:val="Retraitnormal"/>
              <w:tabs>
                <w:tab w:val="num" w:pos="1080"/>
              </w:tabs>
              <w:ind w:left="0"/>
              <w:rPr>
                <w:rFonts w:asciiTheme="majorHAnsi" w:hAnsiTheme="majorHAnsi" w:cstheme="majorHAnsi"/>
              </w:rPr>
            </w:pPr>
          </w:p>
          <w:p w14:paraId="3F4A2315" w14:textId="77777777" w:rsidR="00FF5EDC" w:rsidRPr="00690FF3" w:rsidRDefault="00FF5EDC" w:rsidP="00974A7E">
            <w:pPr>
              <w:pStyle w:val="Retraitnormal"/>
              <w:tabs>
                <w:tab w:val="num" w:pos="1080"/>
              </w:tabs>
              <w:ind w:left="0"/>
              <w:rPr>
                <w:rFonts w:asciiTheme="majorHAnsi" w:hAnsiTheme="majorHAnsi" w:cstheme="majorHAnsi"/>
              </w:rPr>
            </w:pPr>
          </w:p>
          <w:p w14:paraId="27834F4B" w14:textId="77777777" w:rsidR="00FF5EDC" w:rsidRPr="00690FF3" w:rsidRDefault="00FF5EDC" w:rsidP="00974A7E">
            <w:pPr>
              <w:pStyle w:val="Retraitnormal"/>
              <w:tabs>
                <w:tab w:val="num" w:pos="1080"/>
              </w:tabs>
              <w:ind w:left="0"/>
              <w:rPr>
                <w:rFonts w:asciiTheme="majorHAnsi" w:hAnsiTheme="majorHAnsi" w:cstheme="majorHAnsi"/>
              </w:rPr>
            </w:pPr>
          </w:p>
          <w:p w14:paraId="69AAE0A9" w14:textId="7129EBEB" w:rsidR="00FF5EDC" w:rsidRPr="00690FF3" w:rsidRDefault="00FF5EDC" w:rsidP="00974A7E">
            <w:pPr>
              <w:pStyle w:val="Retraitnormal"/>
              <w:tabs>
                <w:tab w:val="num" w:pos="1080"/>
              </w:tabs>
              <w:ind w:left="0"/>
              <w:rPr>
                <w:rFonts w:asciiTheme="majorHAnsi" w:hAnsiTheme="majorHAnsi" w:cstheme="majorHAnsi"/>
              </w:rPr>
            </w:pPr>
          </w:p>
          <w:p w14:paraId="704C9C44" w14:textId="77777777" w:rsidR="00FF5EDC" w:rsidRPr="00690FF3" w:rsidRDefault="00FF5EDC" w:rsidP="00974A7E">
            <w:pPr>
              <w:pStyle w:val="Retraitnormal"/>
              <w:tabs>
                <w:tab w:val="num" w:pos="1080"/>
              </w:tabs>
              <w:ind w:left="0"/>
              <w:rPr>
                <w:rFonts w:asciiTheme="majorHAnsi" w:hAnsiTheme="majorHAnsi" w:cstheme="majorHAnsi"/>
              </w:rPr>
            </w:pPr>
          </w:p>
          <w:p w14:paraId="71FB0A6B" w14:textId="4D9D609E" w:rsidR="00FF5EDC" w:rsidRDefault="00FF5EDC" w:rsidP="00974A7E">
            <w:pPr>
              <w:pStyle w:val="Retraitnormal"/>
              <w:tabs>
                <w:tab w:val="num" w:pos="1080"/>
              </w:tabs>
              <w:ind w:left="0"/>
              <w:rPr>
                <w:rFonts w:asciiTheme="majorHAnsi" w:hAnsiTheme="majorHAnsi" w:cstheme="majorHAnsi"/>
              </w:rPr>
            </w:pPr>
          </w:p>
          <w:p w14:paraId="29906BE2" w14:textId="7A565F6E" w:rsidR="002C0EAA" w:rsidRDefault="002C0EAA" w:rsidP="00974A7E">
            <w:pPr>
              <w:pStyle w:val="Retraitnormal"/>
              <w:tabs>
                <w:tab w:val="num" w:pos="1080"/>
              </w:tabs>
              <w:ind w:left="0"/>
              <w:rPr>
                <w:rFonts w:asciiTheme="majorHAnsi" w:hAnsiTheme="majorHAnsi" w:cstheme="majorHAnsi"/>
              </w:rPr>
            </w:pPr>
          </w:p>
          <w:p w14:paraId="5E9805D5" w14:textId="3EFA52CC" w:rsidR="002C0EAA" w:rsidRDefault="002C0EAA" w:rsidP="00974A7E">
            <w:pPr>
              <w:pStyle w:val="Retraitnormal"/>
              <w:tabs>
                <w:tab w:val="num" w:pos="1080"/>
              </w:tabs>
              <w:ind w:left="0"/>
              <w:rPr>
                <w:rFonts w:asciiTheme="majorHAnsi" w:hAnsiTheme="majorHAnsi" w:cstheme="majorHAnsi"/>
              </w:rPr>
            </w:pPr>
          </w:p>
          <w:p w14:paraId="2447259E" w14:textId="77777777" w:rsidR="002C0EAA" w:rsidRPr="00690FF3" w:rsidRDefault="002C0EAA" w:rsidP="00974A7E">
            <w:pPr>
              <w:pStyle w:val="Retraitnormal"/>
              <w:tabs>
                <w:tab w:val="num" w:pos="1080"/>
              </w:tabs>
              <w:ind w:left="0"/>
              <w:rPr>
                <w:rFonts w:asciiTheme="majorHAnsi" w:hAnsiTheme="majorHAnsi" w:cstheme="majorHAnsi"/>
              </w:rPr>
            </w:pPr>
          </w:p>
          <w:p w14:paraId="762380E1" w14:textId="47325BDD" w:rsidR="00FF5EDC" w:rsidRPr="00690FF3" w:rsidRDefault="00FF5EDC" w:rsidP="00974A7E">
            <w:pPr>
              <w:pStyle w:val="Retraitnormal"/>
              <w:tabs>
                <w:tab w:val="num" w:pos="1080"/>
              </w:tabs>
              <w:ind w:left="0"/>
              <w:rPr>
                <w:rFonts w:asciiTheme="majorHAnsi" w:hAnsiTheme="majorHAnsi" w:cstheme="majorHAnsi"/>
              </w:rPr>
            </w:pPr>
          </w:p>
        </w:tc>
      </w:tr>
      <w:tr w:rsidR="00FF5EDC" w:rsidRPr="00690FF3" w14:paraId="5EAC009D" w14:textId="77777777" w:rsidTr="00FF5EDC">
        <w:trPr>
          <w:trHeight w:val="859"/>
        </w:trPr>
        <w:tc>
          <w:tcPr>
            <w:tcW w:w="11023" w:type="dxa"/>
            <w:shd w:val="clear" w:color="auto" w:fill="0032C8" w:themeFill="accent1"/>
          </w:tcPr>
          <w:p w14:paraId="654D0B6C" w14:textId="69AC432E" w:rsidR="00FF5EDC" w:rsidRPr="00690FF3" w:rsidRDefault="00FF5EDC" w:rsidP="00F93AB7">
            <w:pPr>
              <w:jc w:val="both"/>
              <w:rPr>
                <w:rFonts w:asciiTheme="majorHAnsi" w:hAnsiTheme="majorHAnsi" w:cstheme="majorHAnsi"/>
                <w:bCs/>
              </w:rPr>
            </w:pPr>
            <w:r w:rsidRPr="00690FF3">
              <w:rPr>
                <w:rFonts w:asciiTheme="majorHAnsi" w:hAnsiTheme="majorHAnsi" w:cstheme="majorHAnsi"/>
                <w:bCs/>
              </w:rPr>
              <w:lastRenderedPageBreak/>
              <w:t>Sous-critère 2 : Qualité de la revue de presse - diversité, pertinence et qualité des remontées</w:t>
            </w:r>
          </w:p>
          <w:p w14:paraId="039BB34D" w14:textId="01D66B39" w:rsidR="00FF5EDC" w:rsidRPr="00690FF3" w:rsidRDefault="00FF5EDC" w:rsidP="00F93AB7">
            <w:pPr>
              <w:jc w:val="both"/>
              <w:rPr>
                <w:rFonts w:asciiTheme="majorHAnsi" w:hAnsiTheme="majorHAnsi" w:cstheme="majorHAnsi"/>
                <w:bCs/>
              </w:rPr>
            </w:pPr>
            <w:r w:rsidRPr="00690FF3">
              <w:rPr>
                <w:rFonts w:asciiTheme="majorHAnsi" w:hAnsiTheme="majorHAnsi" w:cstheme="majorHAnsi"/>
                <w:bCs/>
              </w:rPr>
              <w:t>Qualité de l’outil veille mis en place</w:t>
            </w:r>
          </w:p>
        </w:tc>
      </w:tr>
      <w:tr w:rsidR="00FF5EDC" w:rsidRPr="00690FF3" w14:paraId="21ED4C1C" w14:textId="77777777" w:rsidTr="00FF5EDC">
        <w:trPr>
          <w:trHeight w:val="828"/>
        </w:trPr>
        <w:tc>
          <w:tcPr>
            <w:tcW w:w="11023" w:type="dxa"/>
            <w:shd w:val="clear" w:color="auto" w:fill="C1D0FF" w:themeFill="accent1" w:themeFillTint="33"/>
          </w:tcPr>
          <w:p w14:paraId="6F7AE0F1" w14:textId="32A2D682" w:rsidR="00FF5EDC" w:rsidRPr="00690FF3" w:rsidRDefault="00FF5EDC" w:rsidP="00F93AB7">
            <w:pPr>
              <w:jc w:val="both"/>
              <w:rPr>
                <w:rFonts w:asciiTheme="majorHAnsi" w:hAnsiTheme="majorHAnsi" w:cstheme="majorHAnsi"/>
                <w:b/>
                <w:bCs/>
              </w:rPr>
            </w:pPr>
            <w:r w:rsidRPr="00690FF3">
              <w:rPr>
                <w:rFonts w:asciiTheme="majorHAnsi" w:hAnsiTheme="majorHAnsi" w:cstheme="majorHAnsi"/>
                <w:b/>
              </w:rPr>
              <w:t>Description du périmètre de la presse suivie (liste des médias accessibles, notamment dans le domaine de l’IFREMER)</w:t>
            </w:r>
          </w:p>
        </w:tc>
      </w:tr>
      <w:tr w:rsidR="00FF5EDC" w:rsidRPr="00690FF3" w14:paraId="16AEF0F5" w14:textId="77777777" w:rsidTr="00FF5EDC">
        <w:trPr>
          <w:trHeight w:val="3273"/>
        </w:trPr>
        <w:tc>
          <w:tcPr>
            <w:tcW w:w="11023" w:type="dxa"/>
            <w:shd w:val="clear" w:color="auto" w:fill="auto"/>
          </w:tcPr>
          <w:p w14:paraId="496E6AB4" w14:textId="77777777" w:rsidR="00FF5EDC" w:rsidRPr="00690FF3" w:rsidRDefault="00FF5EDC" w:rsidP="00974A7E">
            <w:pPr>
              <w:pStyle w:val="Retraitnormal"/>
              <w:tabs>
                <w:tab w:val="num" w:pos="1080"/>
              </w:tabs>
              <w:ind w:left="0"/>
              <w:rPr>
                <w:rFonts w:asciiTheme="majorHAnsi" w:hAnsiTheme="majorHAnsi" w:cstheme="majorHAnsi"/>
              </w:rPr>
            </w:pPr>
            <w:permStart w:id="1532823744" w:edGrp="everyone"/>
          </w:p>
          <w:permEnd w:id="1532823744"/>
          <w:p w14:paraId="0271AF00" w14:textId="5C59DE04" w:rsidR="00FF5EDC" w:rsidRPr="00690FF3" w:rsidRDefault="00FF5EDC" w:rsidP="00974A7E">
            <w:pPr>
              <w:pStyle w:val="Retraitnormal"/>
              <w:ind w:left="0"/>
              <w:rPr>
                <w:rFonts w:asciiTheme="majorHAnsi" w:hAnsiTheme="majorHAnsi" w:cstheme="majorHAnsi"/>
                <w:b/>
              </w:rPr>
            </w:pPr>
          </w:p>
          <w:p w14:paraId="7EA71B89" w14:textId="1AF5B83A" w:rsidR="00FF5EDC" w:rsidRPr="00690FF3" w:rsidRDefault="00FF5EDC" w:rsidP="00974A7E">
            <w:pPr>
              <w:pStyle w:val="Retraitnormal"/>
              <w:ind w:left="0"/>
              <w:rPr>
                <w:rFonts w:asciiTheme="majorHAnsi" w:hAnsiTheme="majorHAnsi" w:cstheme="majorHAnsi"/>
                <w:b/>
              </w:rPr>
            </w:pPr>
          </w:p>
          <w:p w14:paraId="5FA93EDE" w14:textId="496A809F" w:rsidR="00FF5EDC" w:rsidRPr="00690FF3" w:rsidRDefault="00FF5EDC" w:rsidP="00974A7E">
            <w:pPr>
              <w:pStyle w:val="Retraitnormal"/>
              <w:ind w:left="0"/>
              <w:rPr>
                <w:rFonts w:asciiTheme="majorHAnsi" w:hAnsiTheme="majorHAnsi" w:cstheme="majorHAnsi"/>
                <w:b/>
              </w:rPr>
            </w:pPr>
          </w:p>
          <w:p w14:paraId="15D52570" w14:textId="25B4AB02" w:rsidR="00FF5EDC" w:rsidRPr="00690FF3" w:rsidRDefault="00FF5EDC" w:rsidP="00974A7E">
            <w:pPr>
              <w:pStyle w:val="Retraitnormal"/>
              <w:ind w:left="0"/>
              <w:rPr>
                <w:rFonts w:asciiTheme="majorHAnsi" w:hAnsiTheme="majorHAnsi" w:cstheme="majorHAnsi"/>
                <w:b/>
              </w:rPr>
            </w:pPr>
          </w:p>
          <w:p w14:paraId="1F113934" w14:textId="72CC52AF" w:rsidR="00FF5EDC" w:rsidRPr="00690FF3" w:rsidRDefault="00FF5EDC" w:rsidP="00974A7E">
            <w:pPr>
              <w:pStyle w:val="Retraitnormal"/>
              <w:ind w:left="0"/>
              <w:rPr>
                <w:rFonts w:asciiTheme="majorHAnsi" w:hAnsiTheme="majorHAnsi" w:cstheme="majorHAnsi"/>
                <w:b/>
              </w:rPr>
            </w:pPr>
          </w:p>
          <w:p w14:paraId="238CF8C4" w14:textId="72DBB09C" w:rsidR="00FF5EDC" w:rsidRPr="00690FF3" w:rsidRDefault="00FF5EDC" w:rsidP="00974A7E">
            <w:pPr>
              <w:pStyle w:val="Retraitnormal"/>
              <w:ind w:left="0"/>
              <w:rPr>
                <w:rFonts w:asciiTheme="majorHAnsi" w:hAnsiTheme="majorHAnsi" w:cstheme="majorHAnsi"/>
                <w:b/>
              </w:rPr>
            </w:pPr>
          </w:p>
          <w:p w14:paraId="71134DE0" w14:textId="0C9F784C" w:rsidR="00FF5EDC" w:rsidRPr="00690FF3" w:rsidRDefault="00FF5EDC" w:rsidP="00974A7E">
            <w:pPr>
              <w:pStyle w:val="Retraitnormal"/>
              <w:ind w:left="0"/>
              <w:rPr>
                <w:rFonts w:asciiTheme="majorHAnsi" w:hAnsiTheme="majorHAnsi" w:cstheme="majorHAnsi"/>
                <w:b/>
              </w:rPr>
            </w:pPr>
          </w:p>
          <w:p w14:paraId="5CD6C111" w14:textId="35B991A0" w:rsidR="00FF5EDC" w:rsidRPr="00690FF3" w:rsidRDefault="00FF5EDC" w:rsidP="00974A7E">
            <w:pPr>
              <w:pStyle w:val="Retraitnormal"/>
              <w:ind w:left="0"/>
              <w:rPr>
                <w:rFonts w:asciiTheme="majorHAnsi" w:hAnsiTheme="majorHAnsi" w:cstheme="majorHAnsi"/>
                <w:b/>
              </w:rPr>
            </w:pPr>
          </w:p>
          <w:p w14:paraId="2B1488E8" w14:textId="4DD507B1" w:rsidR="00FF5EDC" w:rsidRPr="00690FF3" w:rsidRDefault="00FF5EDC" w:rsidP="00974A7E">
            <w:pPr>
              <w:pStyle w:val="Retraitnormal"/>
              <w:ind w:left="0"/>
              <w:rPr>
                <w:rFonts w:asciiTheme="majorHAnsi" w:hAnsiTheme="majorHAnsi" w:cstheme="majorHAnsi"/>
                <w:b/>
              </w:rPr>
            </w:pPr>
          </w:p>
          <w:p w14:paraId="00950239" w14:textId="77777777" w:rsidR="00FF5EDC" w:rsidRPr="00690FF3" w:rsidRDefault="00FF5EDC" w:rsidP="00974A7E">
            <w:pPr>
              <w:pStyle w:val="Retraitnormal"/>
              <w:ind w:left="0"/>
              <w:rPr>
                <w:rFonts w:asciiTheme="majorHAnsi" w:hAnsiTheme="majorHAnsi" w:cstheme="majorHAnsi"/>
                <w:b/>
              </w:rPr>
            </w:pPr>
          </w:p>
          <w:p w14:paraId="567BCC47" w14:textId="77777777" w:rsidR="00FF5EDC" w:rsidRPr="00690FF3" w:rsidRDefault="00FF5EDC" w:rsidP="00974A7E">
            <w:pPr>
              <w:pStyle w:val="Retraitnormal"/>
              <w:ind w:left="0"/>
              <w:rPr>
                <w:rFonts w:asciiTheme="majorHAnsi" w:hAnsiTheme="majorHAnsi" w:cstheme="majorHAnsi"/>
                <w:b/>
              </w:rPr>
            </w:pPr>
          </w:p>
          <w:p w14:paraId="5E533684" w14:textId="77777777" w:rsidR="00FF5EDC" w:rsidRPr="00690FF3" w:rsidRDefault="00FF5EDC" w:rsidP="00974A7E">
            <w:pPr>
              <w:pStyle w:val="Retraitnormal"/>
              <w:tabs>
                <w:tab w:val="num" w:pos="1080"/>
              </w:tabs>
              <w:ind w:left="0"/>
              <w:rPr>
                <w:rFonts w:asciiTheme="majorHAnsi" w:hAnsiTheme="majorHAnsi" w:cstheme="majorHAnsi"/>
              </w:rPr>
            </w:pPr>
          </w:p>
        </w:tc>
      </w:tr>
      <w:tr w:rsidR="00FF5EDC" w:rsidRPr="00690FF3" w14:paraId="1EE52394" w14:textId="77777777" w:rsidTr="00FF5EDC">
        <w:trPr>
          <w:trHeight w:val="424"/>
        </w:trPr>
        <w:tc>
          <w:tcPr>
            <w:tcW w:w="11023" w:type="dxa"/>
            <w:shd w:val="clear" w:color="auto" w:fill="C1D0FF" w:themeFill="accent1" w:themeFillTint="33"/>
          </w:tcPr>
          <w:p w14:paraId="70904F20" w14:textId="66D49E16" w:rsidR="00FF5EDC" w:rsidRPr="00690FF3" w:rsidRDefault="00FF5EDC" w:rsidP="00F767F4">
            <w:pPr>
              <w:jc w:val="both"/>
              <w:rPr>
                <w:rFonts w:asciiTheme="majorHAnsi" w:hAnsiTheme="majorHAnsi" w:cstheme="majorHAnsi"/>
                <w:b/>
                <w:bCs/>
              </w:rPr>
            </w:pPr>
            <w:r w:rsidRPr="00690FF3">
              <w:rPr>
                <w:rFonts w:asciiTheme="majorHAnsi" w:hAnsiTheme="majorHAnsi" w:cstheme="majorHAnsi"/>
                <w:b/>
              </w:rPr>
              <w:t>Présentation des outils d’analyse automatique des retombées</w:t>
            </w:r>
          </w:p>
        </w:tc>
      </w:tr>
      <w:tr w:rsidR="00FF5EDC" w:rsidRPr="00690FF3" w14:paraId="2578843C" w14:textId="77777777" w:rsidTr="00FF5EDC">
        <w:trPr>
          <w:trHeight w:val="2262"/>
        </w:trPr>
        <w:tc>
          <w:tcPr>
            <w:tcW w:w="11023" w:type="dxa"/>
            <w:shd w:val="clear" w:color="auto" w:fill="auto"/>
          </w:tcPr>
          <w:p w14:paraId="0DB58BCA" w14:textId="77777777" w:rsidR="00FF5EDC" w:rsidRPr="00690FF3" w:rsidRDefault="00FF5EDC" w:rsidP="00974A7E">
            <w:pPr>
              <w:pStyle w:val="Retraitnormal"/>
              <w:tabs>
                <w:tab w:val="num" w:pos="1080"/>
              </w:tabs>
              <w:ind w:left="0"/>
              <w:rPr>
                <w:rFonts w:asciiTheme="majorHAnsi" w:hAnsiTheme="majorHAnsi" w:cstheme="majorHAnsi"/>
              </w:rPr>
            </w:pPr>
            <w:permStart w:id="477511751" w:edGrp="everyone"/>
          </w:p>
          <w:permEnd w:id="477511751"/>
          <w:p w14:paraId="1D51F5EC" w14:textId="2E35F7BF" w:rsidR="00FF5EDC" w:rsidRPr="00690FF3" w:rsidRDefault="00FF5EDC" w:rsidP="00974A7E">
            <w:pPr>
              <w:pStyle w:val="Retraitnormal"/>
              <w:ind w:left="0"/>
              <w:rPr>
                <w:rFonts w:asciiTheme="majorHAnsi" w:hAnsiTheme="majorHAnsi" w:cstheme="majorHAnsi"/>
                <w:b/>
                <w:color w:val="00B0F0"/>
              </w:rPr>
            </w:pPr>
          </w:p>
          <w:p w14:paraId="676E2863" w14:textId="08103B2E" w:rsidR="00FF5EDC" w:rsidRPr="00690FF3" w:rsidRDefault="00FF5EDC" w:rsidP="00974A7E">
            <w:pPr>
              <w:pStyle w:val="Retraitnormal"/>
              <w:ind w:left="0"/>
              <w:rPr>
                <w:rFonts w:asciiTheme="majorHAnsi" w:hAnsiTheme="majorHAnsi" w:cstheme="majorHAnsi"/>
                <w:b/>
                <w:color w:val="00B0F0"/>
              </w:rPr>
            </w:pPr>
          </w:p>
          <w:p w14:paraId="71BB05AF" w14:textId="2ED610B2" w:rsidR="00FF5EDC" w:rsidRPr="00690FF3" w:rsidRDefault="00FF5EDC" w:rsidP="00974A7E">
            <w:pPr>
              <w:pStyle w:val="Retraitnormal"/>
              <w:ind w:left="0"/>
              <w:rPr>
                <w:rFonts w:asciiTheme="majorHAnsi" w:hAnsiTheme="majorHAnsi" w:cstheme="majorHAnsi"/>
                <w:b/>
                <w:color w:val="00B0F0"/>
              </w:rPr>
            </w:pPr>
          </w:p>
          <w:p w14:paraId="654B5BE5" w14:textId="72302DF9" w:rsidR="00FF5EDC" w:rsidRPr="00690FF3" w:rsidRDefault="00FF5EDC" w:rsidP="00974A7E">
            <w:pPr>
              <w:pStyle w:val="Retraitnormal"/>
              <w:ind w:left="0"/>
              <w:rPr>
                <w:rFonts w:asciiTheme="majorHAnsi" w:hAnsiTheme="majorHAnsi" w:cstheme="majorHAnsi"/>
                <w:b/>
                <w:color w:val="00B0F0"/>
              </w:rPr>
            </w:pPr>
          </w:p>
          <w:p w14:paraId="3D60A131" w14:textId="3F14B8D5" w:rsidR="00FF5EDC" w:rsidRPr="00690FF3" w:rsidRDefault="00FF5EDC" w:rsidP="00974A7E">
            <w:pPr>
              <w:pStyle w:val="Retraitnormal"/>
              <w:ind w:left="0"/>
              <w:rPr>
                <w:rFonts w:asciiTheme="majorHAnsi" w:hAnsiTheme="majorHAnsi" w:cstheme="majorHAnsi"/>
                <w:b/>
                <w:color w:val="00B0F0"/>
              </w:rPr>
            </w:pPr>
          </w:p>
          <w:p w14:paraId="190389AA" w14:textId="77777777" w:rsidR="00FF5EDC" w:rsidRPr="00690FF3" w:rsidRDefault="00FF5EDC" w:rsidP="00974A7E">
            <w:pPr>
              <w:pStyle w:val="Retraitnormal"/>
              <w:ind w:left="0"/>
              <w:rPr>
                <w:rFonts w:asciiTheme="majorHAnsi" w:hAnsiTheme="majorHAnsi" w:cstheme="majorHAnsi"/>
                <w:b/>
                <w:color w:val="00B0F0"/>
              </w:rPr>
            </w:pPr>
          </w:p>
          <w:p w14:paraId="0FE57D4A" w14:textId="77777777" w:rsidR="00FF5EDC" w:rsidRPr="00690FF3" w:rsidRDefault="00FF5EDC" w:rsidP="00974A7E">
            <w:pPr>
              <w:pStyle w:val="Retraitnormal"/>
              <w:ind w:left="0"/>
              <w:rPr>
                <w:rFonts w:asciiTheme="majorHAnsi" w:hAnsiTheme="majorHAnsi" w:cstheme="majorHAnsi"/>
                <w:b/>
                <w:color w:val="00B0F0"/>
              </w:rPr>
            </w:pPr>
          </w:p>
          <w:p w14:paraId="6C540EE9" w14:textId="77777777" w:rsidR="00FF5EDC" w:rsidRPr="00690FF3" w:rsidRDefault="00FF5EDC" w:rsidP="00974A7E">
            <w:pPr>
              <w:pStyle w:val="Retraitnormal"/>
              <w:ind w:left="0"/>
              <w:rPr>
                <w:rFonts w:asciiTheme="majorHAnsi" w:hAnsiTheme="majorHAnsi" w:cstheme="majorHAnsi"/>
                <w:b/>
              </w:rPr>
            </w:pPr>
          </w:p>
        </w:tc>
      </w:tr>
      <w:tr w:rsidR="00FF5EDC" w:rsidRPr="00FF5EDC" w14:paraId="75DFA7A9" w14:textId="77777777" w:rsidTr="00FF5EDC">
        <w:trPr>
          <w:trHeight w:val="677"/>
        </w:trPr>
        <w:tc>
          <w:tcPr>
            <w:tcW w:w="11023" w:type="dxa"/>
            <w:shd w:val="clear" w:color="auto" w:fill="C1D0FF" w:themeFill="accent1" w:themeFillTint="33"/>
          </w:tcPr>
          <w:p w14:paraId="0EF59634" w14:textId="0E66F4AD" w:rsidR="00FF5EDC" w:rsidRPr="00FF5EDC" w:rsidRDefault="00FF5EDC" w:rsidP="00F767F4">
            <w:pPr>
              <w:jc w:val="both"/>
              <w:rPr>
                <w:rFonts w:asciiTheme="majorHAnsi" w:hAnsiTheme="majorHAnsi" w:cstheme="majorHAnsi"/>
                <w:bCs/>
                <w:color w:val="FF0000"/>
              </w:rPr>
            </w:pPr>
            <w:r w:rsidRPr="00FF5EDC">
              <w:rPr>
                <w:rFonts w:asciiTheme="majorHAnsi" w:hAnsiTheme="majorHAnsi" w:cstheme="majorHAnsi"/>
                <w:b/>
                <w:bCs/>
                <w:color w:val="FF0000"/>
                <w:u w:val="single"/>
              </w:rPr>
              <w:t>3 exemples</w:t>
            </w:r>
            <w:r w:rsidRPr="00FF5EDC">
              <w:rPr>
                <w:rFonts w:asciiTheme="majorHAnsi" w:hAnsiTheme="majorHAnsi" w:cstheme="majorHAnsi"/>
                <w:color w:val="FF0000"/>
              </w:rPr>
              <w:t xml:space="preserve"> de revue de presse éditorialisée via la plateforme, dans le domaine public et/ou scientifique et maritime de préférence (</w:t>
            </w:r>
            <w:r w:rsidRPr="00FF5EDC">
              <w:rPr>
                <w:rFonts w:asciiTheme="majorHAnsi" w:hAnsiTheme="majorHAnsi" w:cstheme="majorHAnsi"/>
                <w:b/>
                <w:bCs/>
                <w:i/>
                <w:iCs/>
                <w:color w:val="FF0000"/>
              </w:rPr>
              <w:t>à joindre en annexe du présent document</w:t>
            </w:r>
            <w:r w:rsidRPr="00FF5EDC">
              <w:rPr>
                <w:rFonts w:asciiTheme="majorHAnsi" w:hAnsiTheme="majorHAnsi" w:cstheme="majorHAnsi"/>
                <w:color w:val="FF0000"/>
              </w:rPr>
              <w:t>)</w:t>
            </w:r>
          </w:p>
        </w:tc>
      </w:tr>
      <w:tr w:rsidR="00FF5EDC" w:rsidRPr="00690FF3" w14:paraId="63510FD9" w14:textId="77777777" w:rsidTr="00FF5EDC">
        <w:trPr>
          <w:trHeight w:val="2274"/>
        </w:trPr>
        <w:tc>
          <w:tcPr>
            <w:tcW w:w="11023" w:type="dxa"/>
            <w:shd w:val="clear" w:color="auto" w:fill="auto"/>
          </w:tcPr>
          <w:p w14:paraId="44B86D60" w14:textId="77777777" w:rsidR="00FF5EDC" w:rsidRPr="00690FF3" w:rsidRDefault="00FF5EDC" w:rsidP="00974A7E">
            <w:pPr>
              <w:pStyle w:val="Retraitnormal"/>
              <w:ind w:left="0"/>
              <w:rPr>
                <w:rFonts w:asciiTheme="majorHAnsi" w:hAnsiTheme="majorHAnsi" w:cstheme="majorHAnsi"/>
                <w:b/>
              </w:rPr>
            </w:pPr>
            <w:permStart w:id="1676233765" w:edGrp="everyone"/>
          </w:p>
          <w:permEnd w:id="1676233765"/>
          <w:p w14:paraId="28806795" w14:textId="611297C4" w:rsidR="00FF5EDC" w:rsidRPr="00690FF3" w:rsidRDefault="00FF5EDC" w:rsidP="00974A7E">
            <w:pPr>
              <w:pStyle w:val="Retraitnormal"/>
              <w:ind w:left="0"/>
              <w:rPr>
                <w:rFonts w:asciiTheme="majorHAnsi" w:hAnsiTheme="majorHAnsi" w:cstheme="majorHAnsi"/>
                <w:b/>
                <w:color w:val="00B0F0"/>
              </w:rPr>
            </w:pPr>
          </w:p>
          <w:p w14:paraId="215535D6" w14:textId="5CFF2157" w:rsidR="00FF5EDC" w:rsidRPr="00690FF3" w:rsidRDefault="00FF5EDC" w:rsidP="00974A7E">
            <w:pPr>
              <w:pStyle w:val="Retraitnormal"/>
              <w:ind w:left="0"/>
              <w:rPr>
                <w:rFonts w:asciiTheme="majorHAnsi" w:hAnsiTheme="majorHAnsi" w:cstheme="majorHAnsi"/>
                <w:b/>
                <w:color w:val="00B0F0"/>
              </w:rPr>
            </w:pPr>
          </w:p>
          <w:p w14:paraId="42AEF533" w14:textId="77777777" w:rsidR="00FF5EDC" w:rsidRPr="00690FF3" w:rsidRDefault="00FF5EDC" w:rsidP="00974A7E">
            <w:pPr>
              <w:pStyle w:val="Retraitnormal"/>
              <w:ind w:left="0"/>
              <w:rPr>
                <w:rFonts w:asciiTheme="majorHAnsi" w:hAnsiTheme="majorHAnsi" w:cstheme="majorHAnsi"/>
                <w:b/>
                <w:color w:val="00B0F0"/>
              </w:rPr>
            </w:pPr>
          </w:p>
          <w:p w14:paraId="5C3D1DFF" w14:textId="77777777" w:rsidR="00FF5EDC" w:rsidRPr="00690FF3" w:rsidRDefault="00FF5EDC" w:rsidP="00974A7E">
            <w:pPr>
              <w:pStyle w:val="Retraitnormal"/>
              <w:ind w:left="0"/>
              <w:rPr>
                <w:rFonts w:asciiTheme="majorHAnsi" w:hAnsiTheme="majorHAnsi" w:cstheme="majorHAnsi"/>
                <w:b/>
                <w:color w:val="00B0F0"/>
              </w:rPr>
            </w:pPr>
          </w:p>
          <w:p w14:paraId="2FB49B46" w14:textId="37C500C5" w:rsidR="00FF5EDC" w:rsidRPr="00690FF3" w:rsidRDefault="00FF5EDC" w:rsidP="00974A7E">
            <w:pPr>
              <w:pStyle w:val="Retraitnormal"/>
              <w:ind w:left="0"/>
              <w:rPr>
                <w:rFonts w:asciiTheme="majorHAnsi" w:hAnsiTheme="majorHAnsi" w:cstheme="majorHAnsi"/>
                <w:b/>
                <w:color w:val="00B0F0"/>
              </w:rPr>
            </w:pPr>
          </w:p>
          <w:p w14:paraId="1BBB6062" w14:textId="70F76B6A" w:rsidR="00FF5EDC" w:rsidRPr="00690FF3" w:rsidRDefault="00FF5EDC" w:rsidP="00974A7E">
            <w:pPr>
              <w:pStyle w:val="Retraitnormal"/>
              <w:ind w:left="0"/>
              <w:rPr>
                <w:rFonts w:asciiTheme="majorHAnsi" w:hAnsiTheme="majorHAnsi" w:cstheme="majorHAnsi"/>
                <w:b/>
                <w:color w:val="00B0F0"/>
              </w:rPr>
            </w:pPr>
          </w:p>
          <w:p w14:paraId="5EE0BA24" w14:textId="77777777" w:rsidR="00FF5EDC" w:rsidRPr="00690FF3" w:rsidRDefault="00FF5EDC" w:rsidP="00974A7E">
            <w:pPr>
              <w:pStyle w:val="Retraitnormal"/>
              <w:ind w:left="0"/>
              <w:rPr>
                <w:rFonts w:asciiTheme="majorHAnsi" w:hAnsiTheme="majorHAnsi" w:cstheme="majorHAnsi"/>
                <w:b/>
                <w:color w:val="00B0F0"/>
              </w:rPr>
            </w:pPr>
          </w:p>
          <w:p w14:paraId="3EB5ABE4" w14:textId="77777777" w:rsidR="00FF5EDC" w:rsidRPr="00690FF3" w:rsidRDefault="00FF5EDC" w:rsidP="00974A7E">
            <w:pPr>
              <w:pStyle w:val="Retraitnormal"/>
              <w:ind w:left="0"/>
              <w:rPr>
                <w:rFonts w:asciiTheme="majorHAnsi" w:hAnsiTheme="majorHAnsi" w:cstheme="majorHAnsi"/>
                <w:b/>
              </w:rPr>
            </w:pPr>
          </w:p>
        </w:tc>
      </w:tr>
      <w:tr w:rsidR="00FF5EDC" w:rsidRPr="00690FF3" w14:paraId="62D5E9A4" w14:textId="77777777" w:rsidTr="00FF5EDC">
        <w:trPr>
          <w:trHeight w:val="746"/>
        </w:trPr>
        <w:tc>
          <w:tcPr>
            <w:tcW w:w="11023" w:type="dxa"/>
            <w:shd w:val="clear" w:color="auto" w:fill="0032C8" w:themeFill="accent1"/>
          </w:tcPr>
          <w:p w14:paraId="1B7F9EBD" w14:textId="0E7272AA" w:rsidR="00FF5EDC" w:rsidRPr="00690FF3" w:rsidRDefault="00FF5EDC" w:rsidP="00F93AB7">
            <w:pPr>
              <w:jc w:val="both"/>
              <w:rPr>
                <w:rFonts w:asciiTheme="majorHAnsi" w:eastAsia="Calibri" w:hAnsiTheme="majorHAnsi" w:cstheme="majorHAnsi"/>
                <w:b/>
              </w:rPr>
            </w:pPr>
            <w:r w:rsidRPr="00690FF3">
              <w:rPr>
                <w:rFonts w:asciiTheme="majorHAnsi" w:eastAsia="Calibri" w:hAnsiTheme="majorHAnsi" w:cstheme="majorHAnsi"/>
                <w:b/>
              </w:rPr>
              <w:t>Sous-critère 3 : Ergonomie du site WEB</w:t>
            </w:r>
          </w:p>
          <w:p w14:paraId="20E55359" w14:textId="260841D1" w:rsidR="00FF5EDC" w:rsidRPr="00690FF3" w:rsidRDefault="00FF5EDC" w:rsidP="00F93AB7">
            <w:pPr>
              <w:jc w:val="both"/>
              <w:rPr>
                <w:rFonts w:asciiTheme="majorHAnsi" w:eastAsia="Calibri" w:hAnsiTheme="majorHAnsi" w:cstheme="majorHAnsi"/>
                <w:b/>
              </w:rPr>
            </w:pPr>
            <w:r w:rsidRPr="00690FF3">
              <w:rPr>
                <w:rFonts w:asciiTheme="majorHAnsi" w:eastAsia="Calibri" w:hAnsiTheme="majorHAnsi" w:cstheme="majorHAnsi"/>
                <w:b/>
              </w:rPr>
              <w:t>Présentation de la plateforme proposée</w:t>
            </w:r>
          </w:p>
        </w:tc>
      </w:tr>
      <w:tr w:rsidR="00FF5EDC" w:rsidRPr="00690FF3" w14:paraId="0BA22312" w14:textId="77777777" w:rsidTr="00FF5EDC">
        <w:trPr>
          <w:trHeight w:val="424"/>
        </w:trPr>
        <w:tc>
          <w:tcPr>
            <w:tcW w:w="11023" w:type="dxa"/>
            <w:shd w:val="clear" w:color="auto" w:fill="C1D0FF" w:themeFill="accent1" w:themeFillTint="33"/>
          </w:tcPr>
          <w:p w14:paraId="0719CC28" w14:textId="36E32A4C" w:rsidR="00FF5EDC" w:rsidRPr="00690FF3" w:rsidRDefault="00FF5EDC" w:rsidP="00F767F4">
            <w:pPr>
              <w:jc w:val="both"/>
              <w:rPr>
                <w:rFonts w:asciiTheme="majorHAnsi" w:hAnsiTheme="majorHAnsi" w:cstheme="majorHAnsi"/>
                <w:b/>
              </w:rPr>
            </w:pPr>
            <w:r w:rsidRPr="00690FF3">
              <w:rPr>
                <w:rFonts w:asciiTheme="majorHAnsi" w:hAnsiTheme="majorHAnsi" w:cstheme="majorHAnsi"/>
                <w:b/>
              </w:rPr>
              <w:t>Présentation de l’interface de paramétrage et de suivi des retombées presse</w:t>
            </w:r>
          </w:p>
        </w:tc>
      </w:tr>
      <w:tr w:rsidR="00FF5EDC" w:rsidRPr="00690FF3" w14:paraId="3D0BE9B8" w14:textId="77777777" w:rsidTr="00FF5EDC">
        <w:trPr>
          <w:trHeight w:val="1504"/>
        </w:trPr>
        <w:tc>
          <w:tcPr>
            <w:tcW w:w="11023" w:type="dxa"/>
            <w:shd w:val="clear" w:color="auto" w:fill="auto"/>
          </w:tcPr>
          <w:p w14:paraId="03B0D89C" w14:textId="77777777" w:rsidR="00FF5EDC" w:rsidRPr="00690FF3" w:rsidRDefault="00FF5EDC" w:rsidP="00974A7E">
            <w:pPr>
              <w:pStyle w:val="Retraitnormal"/>
              <w:ind w:left="0"/>
              <w:rPr>
                <w:rFonts w:asciiTheme="majorHAnsi" w:hAnsiTheme="majorHAnsi" w:cstheme="majorHAnsi"/>
                <w:b/>
              </w:rPr>
            </w:pPr>
          </w:p>
          <w:p w14:paraId="46961292" w14:textId="77777777" w:rsidR="00FF5EDC" w:rsidRPr="00690FF3" w:rsidRDefault="00FF5EDC" w:rsidP="00974A7E">
            <w:pPr>
              <w:pStyle w:val="Retraitnormal"/>
              <w:ind w:left="0"/>
              <w:rPr>
                <w:rFonts w:asciiTheme="majorHAnsi" w:hAnsiTheme="majorHAnsi" w:cstheme="majorHAnsi"/>
                <w:b/>
              </w:rPr>
            </w:pPr>
          </w:p>
          <w:p w14:paraId="25FD5F92" w14:textId="77777777" w:rsidR="00FF5EDC" w:rsidRPr="00690FF3" w:rsidRDefault="00FF5EDC" w:rsidP="00974A7E">
            <w:pPr>
              <w:pStyle w:val="Retraitnormal"/>
              <w:ind w:left="0"/>
              <w:rPr>
                <w:rFonts w:asciiTheme="majorHAnsi" w:hAnsiTheme="majorHAnsi" w:cstheme="majorHAnsi"/>
                <w:b/>
              </w:rPr>
            </w:pPr>
          </w:p>
          <w:p w14:paraId="12DEE87B" w14:textId="77777777" w:rsidR="00FF5EDC" w:rsidRPr="00690FF3" w:rsidRDefault="00FF5EDC" w:rsidP="00974A7E">
            <w:pPr>
              <w:pStyle w:val="Retraitnormal"/>
              <w:ind w:left="0"/>
              <w:rPr>
                <w:rFonts w:asciiTheme="majorHAnsi" w:hAnsiTheme="majorHAnsi" w:cstheme="majorHAnsi"/>
                <w:b/>
              </w:rPr>
            </w:pPr>
          </w:p>
          <w:p w14:paraId="3DD571B2" w14:textId="77777777" w:rsidR="00FF5EDC" w:rsidRPr="00690FF3" w:rsidRDefault="00FF5EDC" w:rsidP="00974A7E">
            <w:pPr>
              <w:pStyle w:val="Retraitnormal"/>
              <w:ind w:left="0"/>
              <w:rPr>
                <w:rFonts w:asciiTheme="majorHAnsi" w:hAnsiTheme="majorHAnsi" w:cstheme="majorHAnsi"/>
                <w:b/>
              </w:rPr>
            </w:pPr>
          </w:p>
          <w:p w14:paraId="0208202A" w14:textId="480FD634" w:rsidR="00FF5EDC" w:rsidRPr="00690FF3" w:rsidRDefault="00FF5EDC" w:rsidP="00974A7E">
            <w:pPr>
              <w:pStyle w:val="Retraitnormal"/>
              <w:ind w:left="0"/>
              <w:rPr>
                <w:rFonts w:asciiTheme="majorHAnsi" w:hAnsiTheme="majorHAnsi" w:cstheme="majorHAnsi"/>
                <w:b/>
              </w:rPr>
            </w:pPr>
          </w:p>
        </w:tc>
      </w:tr>
      <w:tr w:rsidR="00FF5EDC" w:rsidRPr="00690FF3" w14:paraId="303C70C8" w14:textId="77777777" w:rsidTr="00FF5EDC">
        <w:trPr>
          <w:trHeight w:val="677"/>
        </w:trPr>
        <w:tc>
          <w:tcPr>
            <w:tcW w:w="11023" w:type="dxa"/>
            <w:shd w:val="clear" w:color="auto" w:fill="C1D0FF" w:themeFill="accent1" w:themeFillTint="33"/>
          </w:tcPr>
          <w:p w14:paraId="6E452DE4" w14:textId="13B26758" w:rsidR="00FF5EDC" w:rsidRPr="00690FF3" w:rsidRDefault="00FF5EDC" w:rsidP="00F767F4">
            <w:pPr>
              <w:jc w:val="both"/>
              <w:rPr>
                <w:rFonts w:asciiTheme="majorHAnsi" w:hAnsiTheme="majorHAnsi" w:cstheme="majorHAnsi"/>
                <w:b/>
              </w:rPr>
            </w:pPr>
            <w:r w:rsidRPr="00690FF3">
              <w:rPr>
                <w:rFonts w:asciiTheme="majorHAnsi" w:hAnsiTheme="majorHAnsi" w:cstheme="majorHAnsi"/>
                <w:b/>
              </w:rPr>
              <w:t>Présentation de l’interface pour l'administration des critères par utilisateur pour les revues de presse (notamment le déploiement de la charte graphique et la mise des rubriquage)</w:t>
            </w:r>
          </w:p>
        </w:tc>
      </w:tr>
      <w:tr w:rsidR="00FF5EDC" w:rsidRPr="00690FF3" w14:paraId="64AFD066" w14:textId="77777777" w:rsidTr="00FF5EDC">
        <w:trPr>
          <w:trHeight w:val="3778"/>
        </w:trPr>
        <w:tc>
          <w:tcPr>
            <w:tcW w:w="11023" w:type="dxa"/>
            <w:shd w:val="clear" w:color="auto" w:fill="auto"/>
          </w:tcPr>
          <w:p w14:paraId="12164B43" w14:textId="77777777" w:rsidR="00FF5EDC" w:rsidRPr="00690FF3" w:rsidRDefault="00FF5EDC" w:rsidP="00974A7E">
            <w:pPr>
              <w:pStyle w:val="Retraitnormal"/>
              <w:tabs>
                <w:tab w:val="left" w:pos="1710"/>
              </w:tabs>
              <w:ind w:left="0"/>
              <w:rPr>
                <w:rFonts w:asciiTheme="majorHAnsi" w:hAnsiTheme="majorHAnsi" w:cstheme="majorHAnsi"/>
                <w:b/>
              </w:rPr>
            </w:pPr>
            <w:r w:rsidRPr="00690FF3">
              <w:rPr>
                <w:rFonts w:asciiTheme="majorHAnsi" w:hAnsiTheme="majorHAnsi" w:cstheme="majorHAnsi"/>
                <w:b/>
              </w:rPr>
              <w:tab/>
            </w:r>
          </w:p>
          <w:p w14:paraId="59A46614" w14:textId="77777777" w:rsidR="00FF5EDC" w:rsidRPr="00690FF3" w:rsidRDefault="00FF5EDC" w:rsidP="00974A7E">
            <w:pPr>
              <w:pStyle w:val="Retraitnormal"/>
              <w:tabs>
                <w:tab w:val="left" w:pos="1710"/>
              </w:tabs>
              <w:ind w:left="0"/>
              <w:rPr>
                <w:rFonts w:asciiTheme="majorHAnsi" w:hAnsiTheme="majorHAnsi" w:cstheme="majorHAnsi"/>
                <w:b/>
              </w:rPr>
            </w:pPr>
          </w:p>
          <w:p w14:paraId="753AB9A9" w14:textId="77777777" w:rsidR="00FF5EDC" w:rsidRPr="00690FF3" w:rsidRDefault="00FF5EDC" w:rsidP="00974A7E">
            <w:pPr>
              <w:pStyle w:val="Retraitnormal"/>
              <w:tabs>
                <w:tab w:val="left" w:pos="1710"/>
              </w:tabs>
              <w:ind w:left="0"/>
              <w:rPr>
                <w:rFonts w:asciiTheme="majorHAnsi" w:hAnsiTheme="majorHAnsi" w:cstheme="majorHAnsi"/>
                <w:b/>
              </w:rPr>
            </w:pPr>
          </w:p>
          <w:p w14:paraId="7F395C00" w14:textId="77777777" w:rsidR="00FF5EDC" w:rsidRPr="00690FF3" w:rsidRDefault="00FF5EDC" w:rsidP="00974A7E">
            <w:pPr>
              <w:pStyle w:val="Retraitnormal"/>
              <w:tabs>
                <w:tab w:val="left" w:pos="1710"/>
              </w:tabs>
              <w:ind w:left="0"/>
              <w:rPr>
                <w:rFonts w:asciiTheme="majorHAnsi" w:hAnsiTheme="majorHAnsi" w:cstheme="majorHAnsi"/>
                <w:b/>
              </w:rPr>
            </w:pPr>
          </w:p>
          <w:p w14:paraId="1AB0FBAA" w14:textId="77777777" w:rsidR="00FF5EDC" w:rsidRPr="00690FF3" w:rsidRDefault="00FF5EDC" w:rsidP="00974A7E">
            <w:pPr>
              <w:pStyle w:val="Retraitnormal"/>
              <w:tabs>
                <w:tab w:val="left" w:pos="1710"/>
              </w:tabs>
              <w:ind w:left="0"/>
              <w:rPr>
                <w:rFonts w:asciiTheme="majorHAnsi" w:hAnsiTheme="majorHAnsi" w:cstheme="majorHAnsi"/>
                <w:b/>
              </w:rPr>
            </w:pPr>
          </w:p>
          <w:p w14:paraId="2530E448" w14:textId="77777777" w:rsidR="00FF5EDC" w:rsidRPr="00690FF3" w:rsidRDefault="00FF5EDC" w:rsidP="00974A7E">
            <w:pPr>
              <w:pStyle w:val="Retraitnormal"/>
              <w:tabs>
                <w:tab w:val="left" w:pos="1710"/>
              </w:tabs>
              <w:ind w:left="0"/>
              <w:rPr>
                <w:rFonts w:asciiTheme="majorHAnsi" w:hAnsiTheme="majorHAnsi" w:cstheme="majorHAnsi"/>
                <w:b/>
              </w:rPr>
            </w:pPr>
          </w:p>
          <w:p w14:paraId="563F6FD2" w14:textId="77777777" w:rsidR="00FF5EDC" w:rsidRPr="00690FF3" w:rsidRDefault="00FF5EDC" w:rsidP="00974A7E">
            <w:pPr>
              <w:pStyle w:val="Retraitnormal"/>
              <w:tabs>
                <w:tab w:val="left" w:pos="1710"/>
              </w:tabs>
              <w:ind w:left="0"/>
              <w:rPr>
                <w:rFonts w:asciiTheme="majorHAnsi" w:hAnsiTheme="majorHAnsi" w:cstheme="majorHAnsi"/>
                <w:b/>
              </w:rPr>
            </w:pPr>
          </w:p>
          <w:p w14:paraId="69F5C493" w14:textId="77777777" w:rsidR="00FF5EDC" w:rsidRPr="00690FF3" w:rsidRDefault="00FF5EDC" w:rsidP="00974A7E">
            <w:pPr>
              <w:pStyle w:val="Retraitnormal"/>
              <w:tabs>
                <w:tab w:val="left" w:pos="1710"/>
              </w:tabs>
              <w:ind w:left="0"/>
              <w:rPr>
                <w:rFonts w:asciiTheme="majorHAnsi" w:hAnsiTheme="majorHAnsi" w:cstheme="majorHAnsi"/>
                <w:b/>
              </w:rPr>
            </w:pPr>
          </w:p>
          <w:p w14:paraId="4CB9C841" w14:textId="77777777" w:rsidR="00FF5EDC" w:rsidRPr="00690FF3" w:rsidRDefault="00FF5EDC" w:rsidP="00974A7E">
            <w:pPr>
              <w:pStyle w:val="Retraitnormal"/>
              <w:tabs>
                <w:tab w:val="left" w:pos="1710"/>
              </w:tabs>
              <w:ind w:left="0"/>
              <w:rPr>
                <w:rFonts w:asciiTheme="majorHAnsi" w:hAnsiTheme="majorHAnsi" w:cstheme="majorHAnsi"/>
                <w:b/>
              </w:rPr>
            </w:pPr>
          </w:p>
          <w:p w14:paraId="4606F014" w14:textId="77777777" w:rsidR="00FF5EDC" w:rsidRPr="00690FF3" w:rsidRDefault="00FF5EDC" w:rsidP="00974A7E">
            <w:pPr>
              <w:pStyle w:val="Retraitnormal"/>
              <w:tabs>
                <w:tab w:val="left" w:pos="1710"/>
              </w:tabs>
              <w:ind w:left="0"/>
              <w:rPr>
                <w:rFonts w:asciiTheme="majorHAnsi" w:hAnsiTheme="majorHAnsi" w:cstheme="majorHAnsi"/>
                <w:b/>
              </w:rPr>
            </w:pPr>
          </w:p>
          <w:p w14:paraId="17A0EFE7" w14:textId="77777777" w:rsidR="00FF5EDC" w:rsidRPr="00690FF3" w:rsidRDefault="00FF5EDC" w:rsidP="00974A7E">
            <w:pPr>
              <w:pStyle w:val="Retraitnormal"/>
              <w:tabs>
                <w:tab w:val="left" w:pos="1710"/>
              </w:tabs>
              <w:ind w:left="0"/>
              <w:rPr>
                <w:rFonts w:asciiTheme="majorHAnsi" w:hAnsiTheme="majorHAnsi" w:cstheme="majorHAnsi"/>
                <w:b/>
              </w:rPr>
            </w:pPr>
          </w:p>
          <w:p w14:paraId="52A6E75F" w14:textId="77777777" w:rsidR="00FF5EDC" w:rsidRPr="00690FF3" w:rsidRDefault="00FF5EDC" w:rsidP="00974A7E">
            <w:pPr>
              <w:pStyle w:val="Retraitnormal"/>
              <w:tabs>
                <w:tab w:val="left" w:pos="1710"/>
              </w:tabs>
              <w:ind w:left="0"/>
              <w:rPr>
                <w:rFonts w:asciiTheme="majorHAnsi" w:hAnsiTheme="majorHAnsi" w:cstheme="majorHAnsi"/>
                <w:b/>
              </w:rPr>
            </w:pPr>
          </w:p>
          <w:p w14:paraId="39AF72AD" w14:textId="77777777" w:rsidR="00FF5EDC" w:rsidRPr="00690FF3" w:rsidRDefault="00FF5EDC" w:rsidP="00974A7E">
            <w:pPr>
              <w:pStyle w:val="Retraitnormal"/>
              <w:tabs>
                <w:tab w:val="left" w:pos="1710"/>
              </w:tabs>
              <w:ind w:left="0"/>
              <w:rPr>
                <w:rFonts w:asciiTheme="majorHAnsi" w:hAnsiTheme="majorHAnsi" w:cstheme="majorHAnsi"/>
                <w:b/>
              </w:rPr>
            </w:pPr>
          </w:p>
          <w:p w14:paraId="240FB3C1" w14:textId="77777777" w:rsidR="00FF5EDC" w:rsidRPr="00690FF3" w:rsidRDefault="00FF5EDC" w:rsidP="00974A7E">
            <w:pPr>
              <w:pStyle w:val="Retraitnormal"/>
              <w:tabs>
                <w:tab w:val="left" w:pos="1710"/>
              </w:tabs>
              <w:ind w:left="0"/>
              <w:rPr>
                <w:rFonts w:asciiTheme="majorHAnsi" w:hAnsiTheme="majorHAnsi" w:cstheme="majorHAnsi"/>
                <w:b/>
              </w:rPr>
            </w:pPr>
          </w:p>
          <w:p w14:paraId="61446DD7" w14:textId="0E95CE15" w:rsidR="00FF5EDC" w:rsidRPr="00690FF3" w:rsidRDefault="00FF5EDC" w:rsidP="00974A7E">
            <w:pPr>
              <w:pStyle w:val="Retraitnormal"/>
              <w:tabs>
                <w:tab w:val="left" w:pos="1710"/>
              </w:tabs>
              <w:ind w:left="0"/>
              <w:rPr>
                <w:rFonts w:asciiTheme="majorHAnsi" w:hAnsiTheme="majorHAnsi" w:cstheme="majorHAnsi"/>
                <w:b/>
              </w:rPr>
            </w:pPr>
          </w:p>
        </w:tc>
      </w:tr>
      <w:tr w:rsidR="00FF5EDC" w:rsidRPr="00690FF3" w14:paraId="0884FE36" w14:textId="77777777" w:rsidTr="00FF5EDC">
        <w:trPr>
          <w:trHeight w:val="505"/>
        </w:trPr>
        <w:tc>
          <w:tcPr>
            <w:tcW w:w="11023" w:type="dxa"/>
            <w:shd w:val="clear" w:color="auto" w:fill="0032C8" w:themeFill="accent1"/>
          </w:tcPr>
          <w:p w14:paraId="4D632C14" w14:textId="77777777" w:rsidR="00FF5EDC" w:rsidRPr="00690FF3" w:rsidRDefault="00FF5EDC" w:rsidP="00974A7E">
            <w:pPr>
              <w:pStyle w:val="Retraitnormal"/>
              <w:tabs>
                <w:tab w:val="left" w:pos="1710"/>
              </w:tabs>
              <w:ind w:left="0"/>
              <w:rPr>
                <w:rFonts w:asciiTheme="majorHAnsi" w:hAnsiTheme="majorHAnsi" w:cstheme="majorHAnsi"/>
                <w:b/>
              </w:rPr>
            </w:pPr>
            <w:r w:rsidRPr="00690FF3">
              <w:rPr>
                <w:rFonts w:asciiTheme="majorHAnsi" w:hAnsiTheme="majorHAnsi" w:cstheme="majorHAnsi"/>
                <w:b/>
              </w:rPr>
              <w:t xml:space="preserve">Sous-critère 4 : Qualité du </w:t>
            </w:r>
            <w:proofErr w:type="spellStart"/>
            <w:r w:rsidRPr="00690FF3">
              <w:rPr>
                <w:rFonts w:asciiTheme="majorHAnsi" w:hAnsiTheme="majorHAnsi" w:cstheme="majorHAnsi"/>
                <w:b/>
              </w:rPr>
              <w:t>reporting</w:t>
            </w:r>
            <w:proofErr w:type="spellEnd"/>
            <w:r w:rsidRPr="00690FF3">
              <w:rPr>
                <w:rFonts w:asciiTheme="majorHAnsi" w:hAnsiTheme="majorHAnsi" w:cstheme="majorHAnsi"/>
                <w:b/>
              </w:rPr>
              <w:t xml:space="preserve"> et de l’analyse média</w:t>
            </w:r>
          </w:p>
          <w:p w14:paraId="0BC7EF87" w14:textId="5D98E3AC" w:rsidR="00FF5EDC" w:rsidRPr="00690FF3" w:rsidRDefault="00FF5EDC" w:rsidP="00974A7E">
            <w:pPr>
              <w:pStyle w:val="Retraitnormal"/>
              <w:tabs>
                <w:tab w:val="left" w:pos="1710"/>
              </w:tabs>
              <w:ind w:left="0"/>
              <w:rPr>
                <w:rFonts w:asciiTheme="majorHAnsi" w:hAnsiTheme="majorHAnsi" w:cstheme="majorHAnsi"/>
                <w:b/>
              </w:rPr>
            </w:pPr>
          </w:p>
        </w:tc>
      </w:tr>
      <w:tr w:rsidR="00FF5EDC" w:rsidRPr="00690FF3" w14:paraId="7243450C" w14:textId="77777777" w:rsidTr="00FF5EDC">
        <w:trPr>
          <w:trHeight w:val="901"/>
        </w:trPr>
        <w:tc>
          <w:tcPr>
            <w:tcW w:w="11023" w:type="dxa"/>
            <w:shd w:val="clear" w:color="auto" w:fill="C1D0FF" w:themeFill="accent1" w:themeFillTint="33"/>
          </w:tcPr>
          <w:p w14:paraId="278F2C27" w14:textId="45A22E58" w:rsidR="00FF5EDC" w:rsidRPr="00690FF3" w:rsidRDefault="00FF5EDC" w:rsidP="00690FF3">
            <w:pPr>
              <w:pStyle w:val="Retraitnormal"/>
              <w:tabs>
                <w:tab w:val="left" w:pos="1710"/>
              </w:tabs>
              <w:ind w:left="0"/>
              <w:rPr>
                <w:rFonts w:asciiTheme="majorHAnsi" w:hAnsiTheme="majorHAnsi" w:cstheme="majorHAnsi"/>
                <w:b/>
              </w:rPr>
            </w:pPr>
            <w:r w:rsidRPr="00690FF3">
              <w:rPr>
                <w:rFonts w:asciiTheme="majorHAnsi" w:hAnsiTheme="majorHAnsi" w:cstheme="majorHAnsi"/>
                <w:b/>
              </w:rPr>
              <w:t xml:space="preserve">Présentation </w:t>
            </w:r>
            <w:r>
              <w:rPr>
                <w:rFonts w:asciiTheme="majorHAnsi" w:hAnsiTheme="majorHAnsi" w:cstheme="majorHAnsi"/>
                <w:b/>
              </w:rPr>
              <w:t xml:space="preserve">du corpus média retenu (presse </w:t>
            </w:r>
            <w:r w:rsidRPr="00690FF3">
              <w:rPr>
                <w:rFonts w:asciiTheme="majorHAnsi" w:hAnsiTheme="majorHAnsi" w:cstheme="majorHAnsi"/>
                <w:b/>
              </w:rPr>
              <w:t xml:space="preserve">spécialisée et généraliste) / TV / radio), des règles de sélection pour la pertinence des articles </w:t>
            </w:r>
            <w:r>
              <w:rPr>
                <w:rFonts w:asciiTheme="majorHAnsi" w:hAnsiTheme="majorHAnsi" w:cstheme="majorHAnsi"/>
                <w:b/>
              </w:rPr>
              <w:t>des rubriques</w:t>
            </w:r>
            <w:r w:rsidRPr="00690FF3">
              <w:rPr>
                <w:rFonts w:asciiTheme="majorHAnsi" w:hAnsiTheme="majorHAnsi" w:cstheme="majorHAnsi"/>
                <w:b/>
              </w:rPr>
              <w:t xml:space="preserve"> et des process d’amélioration continue mis en place (démarche itérative),</w:t>
            </w:r>
          </w:p>
          <w:p w14:paraId="607863CD" w14:textId="2517BA39" w:rsidR="00FF5EDC" w:rsidRPr="00690FF3" w:rsidRDefault="00FF5EDC" w:rsidP="00974A7E">
            <w:pPr>
              <w:pStyle w:val="Retraitnormal"/>
              <w:tabs>
                <w:tab w:val="left" w:pos="1710"/>
              </w:tabs>
              <w:ind w:left="0"/>
              <w:rPr>
                <w:rFonts w:asciiTheme="majorHAnsi" w:hAnsiTheme="majorHAnsi" w:cstheme="majorHAnsi"/>
                <w:b/>
              </w:rPr>
            </w:pPr>
          </w:p>
        </w:tc>
      </w:tr>
      <w:tr w:rsidR="00FF5EDC" w:rsidRPr="00690FF3" w14:paraId="66C0E630" w14:textId="77777777" w:rsidTr="00FF5EDC">
        <w:trPr>
          <w:trHeight w:val="1010"/>
        </w:trPr>
        <w:tc>
          <w:tcPr>
            <w:tcW w:w="11023" w:type="dxa"/>
            <w:shd w:val="clear" w:color="auto" w:fill="FFFFFF" w:themeFill="background1"/>
          </w:tcPr>
          <w:p w14:paraId="0732FE58" w14:textId="77777777" w:rsidR="00FF5EDC" w:rsidRPr="00690FF3" w:rsidRDefault="00FF5EDC" w:rsidP="00690FF3">
            <w:pPr>
              <w:pStyle w:val="Retraitnormal"/>
              <w:tabs>
                <w:tab w:val="left" w:pos="1710"/>
              </w:tabs>
              <w:rPr>
                <w:rFonts w:asciiTheme="majorHAnsi" w:hAnsiTheme="majorHAnsi" w:cstheme="majorHAnsi"/>
                <w:b/>
              </w:rPr>
            </w:pPr>
          </w:p>
          <w:p w14:paraId="4C97C8C5" w14:textId="77777777" w:rsidR="00FF5EDC" w:rsidRPr="00690FF3" w:rsidRDefault="00FF5EDC" w:rsidP="00690FF3">
            <w:pPr>
              <w:pStyle w:val="Retraitnormal"/>
              <w:tabs>
                <w:tab w:val="left" w:pos="1710"/>
              </w:tabs>
              <w:rPr>
                <w:rFonts w:asciiTheme="majorHAnsi" w:hAnsiTheme="majorHAnsi" w:cstheme="majorHAnsi"/>
                <w:b/>
              </w:rPr>
            </w:pPr>
          </w:p>
          <w:p w14:paraId="6A638EA4" w14:textId="77777777" w:rsidR="00FF5EDC" w:rsidRPr="00690FF3" w:rsidRDefault="00FF5EDC" w:rsidP="00690FF3">
            <w:pPr>
              <w:pStyle w:val="Retraitnormal"/>
              <w:tabs>
                <w:tab w:val="left" w:pos="1710"/>
              </w:tabs>
              <w:rPr>
                <w:rFonts w:asciiTheme="majorHAnsi" w:hAnsiTheme="majorHAnsi" w:cstheme="majorHAnsi"/>
                <w:b/>
              </w:rPr>
            </w:pPr>
          </w:p>
          <w:p w14:paraId="4A2B6DF2" w14:textId="0EBC5708" w:rsidR="00FF5EDC" w:rsidRPr="00690FF3" w:rsidRDefault="00FF5EDC" w:rsidP="00690FF3">
            <w:pPr>
              <w:pStyle w:val="Retraitnormal"/>
              <w:tabs>
                <w:tab w:val="left" w:pos="1710"/>
              </w:tabs>
              <w:rPr>
                <w:rFonts w:asciiTheme="majorHAnsi" w:hAnsiTheme="majorHAnsi" w:cstheme="majorHAnsi"/>
                <w:b/>
              </w:rPr>
            </w:pPr>
          </w:p>
        </w:tc>
      </w:tr>
      <w:tr w:rsidR="00FF5EDC" w:rsidRPr="00690FF3" w14:paraId="5344CBFB" w14:textId="77777777" w:rsidTr="00FF5EDC">
        <w:trPr>
          <w:trHeight w:val="505"/>
        </w:trPr>
        <w:tc>
          <w:tcPr>
            <w:tcW w:w="11023" w:type="dxa"/>
            <w:shd w:val="clear" w:color="auto" w:fill="0032C8" w:themeFill="accent1"/>
          </w:tcPr>
          <w:p w14:paraId="4D30B14F" w14:textId="77777777" w:rsidR="00FF5EDC" w:rsidRPr="00690FF3" w:rsidRDefault="00FF5EDC" w:rsidP="00974A7E">
            <w:pPr>
              <w:pStyle w:val="Retraitnormal"/>
              <w:tabs>
                <w:tab w:val="left" w:pos="1710"/>
              </w:tabs>
              <w:ind w:left="0"/>
              <w:rPr>
                <w:rFonts w:asciiTheme="majorHAnsi" w:hAnsiTheme="majorHAnsi" w:cstheme="majorHAnsi"/>
                <w:b/>
              </w:rPr>
            </w:pPr>
            <w:r w:rsidRPr="00690FF3">
              <w:rPr>
                <w:rFonts w:asciiTheme="majorHAnsi" w:hAnsiTheme="majorHAnsi" w:cstheme="majorHAnsi"/>
                <w:b/>
              </w:rPr>
              <w:t xml:space="preserve">Sous-critère 5 : Archivage </w:t>
            </w:r>
          </w:p>
          <w:p w14:paraId="2BA2C2C1" w14:textId="0B7972AB" w:rsidR="00FF5EDC" w:rsidRPr="00690FF3" w:rsidRDefault="00FF5EDC" w:rsidP="00974A7E">
            <w:pPr>
              <w:pStyle w:val="Retraitnormal"/>
              <w:tabs>
                <w:tab w:val="left" w:pos="1710"/>
              </w:tabs>
              <w:ind w:left="0"/>
              <w:rPr>
                <w:rFonts w:asciiTheme="majorHAnsi" w:hAnsiTheme="majorHAnsi" w:cstheme="majorHAnsi"/>
                <w:b/>
              </w:rPr>
            </w:pPr>
          </w:p>
        </w:tc>
      </w:tr>
      <w:tr w:rsidR="00FF5EDC" w:rsidRPr="00690FF3" w14:paraId="3D170372" w14:textId="77777777" w:rsidTr="00FF5EDC">
        <w:trPr>
          <w:trHeight w:val="505"/>
        </w:trPr>
        <w:tc>
          <w:tcPr>
            <w:tcW w:w="11023" w:type="dxa"/>
            <w:shd w:val="clear" w:color="auto" w:fill="C1D0FF" w:themeFill="accent1" w:themeFillTint="33"/>
          </w:tcPr>
          <w:p w14:paraId="36CEF166" w14:textId="77777777" w:rsidR="00FF5EDC" w:rsidRPr="00690FF3" w:rsidRDefault="00FF5EDC" w:rsidP="00F767F4">
            <w:pPr>
              <w:pStyle w:val="Retraitnormal"/>
              <w:tabs>
                <w:tab w:val="left" w:pos="1710"/>
              </w:tabs>
              <w:ind w:left="0"/>
              <w:rPr>
                <w:rFonts w:asciiTheme="majorHAnsi" w:hAnsiTheme="majorHAnsi" w:cstheme="majorHAnsi"/>
                <w:b/>
              </w:rPr>
            </w:pPr>
            <w:r w:rsidRPr="00690FF3">
              <w:rPr>
                <w:rFonts w:asciiTheme="majorHAnsi" w:hAnsiTheme="majorHAnsi" w:cstheme="majorHAnsi"/>
                <w:b/>
              </w:rPr>
              <w:t>Précision sur le nombre d’années d’archivage des articles</w:t>
            </w:r>
          </w:p>
          <w:p w14:paraId="05535071" w14:textId="406D5972" w:rsidR="00FF5EDC" w:rsidRPr="00690FF3" w:rsidRDefault="00FF5EDC" w:rsidP="00F767F4">
            <w:pPr>
              <w:pStyle w:val="Retraitnormal"/>
              <w:tabs>
                <w:tab w:val="left" w:pos="1710"/>
              </w:tabs>
              <w:ind w:left="0"/>
              <w:rPr>
                <w:rFonts w:asciiTheme="majorHAnsi" w:hAnsiTheme="majorHAnsi" w:cstheme="majorHAnsi"/>
                <w:b/>
              </w:rPr>
            </w:pPr>
            <w:r w:rsidRPr="00690FF3">
              <w:rPr>
                <w:rFonts w:asciiTheme="majorHAnsi" w:hAnsiTheme="majorHAnsi" w:cstheme="majorHAnsi"/>
                <w:b/>
              </w:rPr>
              <w:t>Présentation de l’historique, avec le classement par catégorie</w:t>
            </w:r>
          </w:p>
        </w:tc>
      </w:tr>
      <w:tr w:rsidR="00FF5EDC" w:rsidRPr="00690FF3" w14:paraId="26D19CBD" w14:textId="77777777" w:rsidTr="00FF5EDC">
        <w:trPr>
          <w:trHeight w:val="1252"/>
        </w:trPr>
        <w:tc>
          <w:tcPr>
            <w:tcW w:w="11023" w:type="dxa"/>
            <w:shd w:val="clear" w:color="auto" w:fill="FFFFFF" w:themeFill="background1"/>
          </w:tcPr>
          <w:p w14:paraId="46D00AE0" w14:textId="77777777" w:rsidR="00FF5EDC" w:rsidRPr="00690FF3" w:rsidRDefault="00FF5EDC" w:rsidP="00974A7E">
            <w:pPr>
              <w:pStyle w:val="Retraitnormal"/>
              <w:tabs>
                <w:tab w:val="left" w:pos="1710"/>
              </w:tabs>
              <w:ind w:left="0"/>
              <w:rPr>
                <w:rFonts w:asciiTheme="majorHAnsi" w:hAnsiTheme="majorHAnsi" w:cstheme="majorHAnsi"/>
                <w:b/>
              </w:rPr>
            </w:pPr>
          </w:p>
          <w:p w14:paraId="222B8B6C" w14:textId="77777777" w:rsidR="00FF5EDC" w:rsidRPr="00690FF3" w:rsidRDefault="00FF5EDC" w:rsidP="00974A7E">
            <w:pPr>
              <w:pStyle w:val="Retraitnormal"/>
              <w:tabs>
                <w:tab w:val="left" w:pos="1710"/>
              </w:tabs>
              <w:ind w:left="0"/>
              <w:rPr>
                <w:rFonts w:asciiTheme="majorHAnsi" w:hAnsiTheme="majorHAnsi" w:cstheme="majorHAnsi"/>
                <w:b/>
              </w:rPr>
            </w:pPr>
          </w:p>
          <w:p w14:paraId="5113351E" w14:textId="77777777" w:rsidR="00FF5EDC" w:rsidRPr="00690FF3" w:rsidRDefault="00FF5EDC" w:rsidP="00974A7E">
            <w:pPr>
              <w:pStyle w:val="Retraitnormal"/>
              <w:tabs>
                <w:tab w:val="left" w:pos="1710"/>
              </w:tabs>
              <w:ind w:left="0"/>
              <w:rPr>
                <w:rFonts w:asciiTheme="majorHAnsi" w:hAnsiTheme="majorHAnsi" w:cstheme="majorHAnsi"/>
                <w:b/>
              </w:rPr>
            </w:pPr>
          </w:p>
          <w:p w14:paraId="697F2FAE" w14:textId="77777777" w:rsidR="00FF5EDC" w:rsidRPr="00690FF3" w:rsidRDefault="00FF5EDC" w:rsidP="00974A7E">
            <w:pPr>
              <w:pStyle w:val="Retraitnormal"/>
              <w:tabs>
                <w:tab w:val="left" w:pos="1710"/>
              </w:tabs>
              <w:ind w:left="0"/>
              <w:rPr>
                <w:rFonts w:asciiTheme="majorHAnsi" w:hAnsiTheme="majorHAnsi" w:cstheme="majorHAnsi"/>
                <w:b/>
              </w:rPr>
            </w:pPr>
          </w:p>
          <w:p w14:paraId="552E349D" w14:textId="57581735" w:rsidR="00FF5EDC" w:rsidRPr="00690FF3" w:rsidRDefault="00FF5EDC" w:rsidP="00974A7E">
            <w:pPr>
              <w:pStyle w:val="Retraitnormal"/>
              <w:tabs>
                <w:tab w:val="left" w:pos="1710"/>
              </w:tabs>
              <w:ind w:left="0"/>
              <w:rPr>
                <w:rFonts w:asciiTheme="majorHAnsi" w:hAnsiTheme="majorHAnsi" w:cstheme="majorHAnsi"/>
                <w:b/>
              </w:rPr>
            </w:pPr>
          </w:p>
        </w:tc>
      </w:tr>
      <w:tr w:rsidR="00FF5EDC" w:rsidRPr="00690FF3" w14:paraId="5707EB13" w14:textId="77777777" w:rsidTr="00FF5EDC">
        <w:trPr>
          <w:trHeight w:val="757"/>
        </w:trPr>
        <w:tc>
          <w:tcPr>
            <w:tcW w:w="11023" w:type="dxa"/>
            <w:shd w:val="clear" w:color="auto" w:fill="0032C8" w:themeFill="accent1"/>
          </w:tcPr>
          <w:p w14:paraId="4751E50E" w14:textId="244F2755" w:rsidR="00FF5EDC" w:rsidRPr="00690FF3" w:rsidRDefault="00FF5EDC" w:rsidP="00974A7E">
            <w:pPr>
              <w:pStyle w:val="Retraitnormal"/>
              <w:tabs>
                <w:tab w:val="left" w:pos="1710"/>
              </w:tabs>
              <w:ind w:left="0"/>
              <w:rPr>
                <w:rFonts w:asciiTheme="majorHAnsi" w:hAnsiTheme="majorHAnsi" w:cstheme="majorHAnsi"/>
                <w:b/>
              </w:rPr>
            </w:pPr>
            <w:r w:rsidRPr="00690FF3">
              <w:rPr>
                <w:rFonts w:asciiTheme="majorHAnsi" w:hAnsiTheme="majorHAnsi" w:cstheme="majorHAnsi"/>
                <w:b/>
              </w:rPr>
              <w:t>Sous-critère 6 : Accompagnement à la prise en main et au paramétrage de l’outil</w:t>
            </w:r>
          </w:p>
          <w:p w14:paraId="22A1BF81" w14:textId="761402D5" w:rsidR="00FF5EDC" w:rsidRPr="00690FF3" w:rsidRDefault="00FF5EDC" w:rsidP="00974A7E">
            <w:pPr>
              <w:pStyle w:val="Retraitnormal"/>
              <w:tabs>
                <w:tab w:val="left" w:pos="1710"/>
              </w:tabs>
              <w:ind w:left="0"/>
              <w:rPr>
                <w:rFonts w:asciiTheme="majorHAnsi" w:hAnsiTheme="majorHAnsi" w:cstheme="majorHAnsi"/>
                <w:b/>
              </w:rPr>
            </w:pPr>
          </w:p>
        </w:tc>
      </w:tr>
      <w:tr w:rsidR="00FF5EDC" w:rsidRPr="00690FF3" w14:paraId="7CD2B5C7" w14:textId="77777777" w:rsidTr="00FF5EDC">
        <w:trPr>
          <w:trHeight w:val="505"/>
        </w:trPr>
        <w:tc>
          <w:tcPr>
            <w:tcW w:w="11023" w:type="dxa"/>
            <w:shd w:val="clear" w:color="auto" w:fill="C1D0FF" w:themeFill="accent1" w:themeFillTint="33"/>
          </w:tcPr>
          <w:p w14:paraId="3649B698" w14:textId="7B1487A0" w:rsidR="00FF5EDC" w:rsidRPr="00690FF3" w:rsidRDefault="00FF5EDC" w:rsidP="00F767F4">
            <w:pPr>
              <w:pStyle w:val="Retraitnormal"/>
              <w:tabs>
                <w:tab w:val="left" w:pos="1710"/>
              </w:tabs>
              <w:ind w:left="0"/>
              <w:rPr>
                <w:rFonts w:asciiTheme="majorHAnsi" w:hAnsiTheme="majorHAnsi" w:cstheme="majorHAnsi"/>
                <w:b/>
              </w:rPr>
            </w:pPr>
            <w:r w:rsidRPr="00690FF3">
              <w:rPr>
                <w:rFonts w:asciiTheme="majorHAnsi" w:hAnsiTheme="majorHAnsi" w:cstheme="majorHAnsi"/>
                <w:b/>
              </w:rPr>
              <w:t>Présentation du dispositif de formation à la prise en mains de l’outil</w:t>
            </w:r>
          </w:p>
          <w:p w14:paraId="053C48D7" w14:textId="0785E25D" w:rsidR="00FF5EDC" w:rsidRPr="00690FF3" w:rsidRDefault="00FF5EDC" w:rsidP="00974A7E">
            <w:pPr>
              <w:pStyle w:val="Retraitnormal"/>
              <w:tabs>
                <w:tab w:val="left" w:pos="1710"/>
              </w:tabs>
              <w:ind w:left="0"/>
              <w:rPr>
                <w:rFonts w:asciiTheme="majorHAnsi" w:hAnsiTheme="majorHAnsi" w:cstheme="majorHAnsi"/>
                <w:b/>
              </w:rPr>
            </w:pPr>
          </w:p>
        </w:tc>
      </w:tr>
      <w:tr w:rsidR="00FF5EDC" w:rsidRPr="00690FF3" w14:paraId="2FE04117" w14:textId="77777777" w:rsidTr="00FF5EDC">
        <w:trPr>
          <w:trHeight w:val="746"/>
        </w:trPr>
        <w:tc>
          <w:tcPr>
            <w:tcW w:w="11023" w:type="dxa"/>
            <w:shd w:val="clear" w:color="auto" w:fill="auto"/>
          </w:tcPr>
          <w:p w14:paraId="02442647" w14:textId="77777777" w:rsidR="00FF5EDC" w:rsidRDefault="00FF5EDC" w:rsidP="00974A7E">
            <w:pPr>
              <w:pStyle w:val="Retraitnormal"/>
              <w:tabs>
                <w:tab w:val="left" w:pos="1710"/>
              </w:tabs>
              <w:ind w:left="0"/>
              <w:rPr>
                <w:rFonts w:asciiTheme="majorHAnsi" w:hAnsiTheme="majorHAnsi" w:cstheme="majorHAnsi"/>
                <w:b/>
              </w:rPr>
            </w:pPr>
          </w:p>
          <w:p w14:paraId="05DB6284" w14:textId="77777777" w:rsidR="00FF5EDC" w:rsidRDefault="00FF5EDC" w:rsidP="00974A7E">
            <w:pPr>
              <w:pStyle w:val="Retraitnormal"/>
              <w:tabs>
                <w:tab w:val="left" w:pos="1710"/>
              </w:tabs>
              <w:ind w:left="0"/>
              <w:rPr>
                <w:rFonts w:asciiTheme="majorHAnsi" w:hAnsiTheme="majorHAnsi" w:cstheme="majorHAnsi"/>
                <w:b/>
              </w:rPr>
            </w:pPr>
          </w:p>
          <w:p w14:paraId="4DE45EA7" w14:textId="77777777" w:rsidR="00FF5EDC" w:rsidRDefault="00FF5EDC" w:rsidP="00974A7E">
            <w:pPr>
              <w:pStyle w:val="Retraitnormal"/>
              <w:tabs>
                <w:tab w:val="left" w:pos="1710"/>
              </w:tabs>
              <w:ind w:left="0"/>
              <w:rPr>
                <w:rFonts w:asciiTheme="majorHAnsi" w:hAnsiTheme="majorHAnsi" w:cstheme="majorHAnsi"/>
                <w:b/>
              </w:rPr>
            </w:pPr>
          </w:p>
          <w:p w14:paraId="0333FB79" w14:textId="59C3F6EA" w:rsidR="00FF5EDC" w:rsidRPr="00690FF3" w:rsidRDefault="00FF5EDC" w:rsidP="00974A7E">
            <w:pPr>
              <w:pStyle w:val="Retraitnormal"/>
              <w:tabs>
                <w:tab w:val="left" w:pos="1710"/>
              </w:tabs>
              <w:ind w:left="0"/>
              <w:rPr>
                <w:rFonts w:asciiTheme="majorHAnsi" w:hAnsiTheme="majorHAnsi" w:cstheme="majorHAnsi"/>
                <w:b/>
              </w:rPr>
            </w:pPr>
          </w:p>
        </w:tc>
      </w:tr>
      <w:tr w:rsidR="00FF5EDC" w:rsidRPr="00690FF3" w14:paraId="17E319EA" w14:textId="77777777" w:rsidTr="00FF5EDC">
        <w:trPr>
          <w:trHeight w:val="505"/>
        </w:trPr>
        <w:tc>
          <w:tcPr>
            <w:tcW w:w="11023" w:type="dxa"/>
            <w:shd w:val="clear" w:color="auto" w:fill="C1D0FF" w:themeFill="accent1" w:themeFillTint="33"/>
          </w:tcPr>
          <w:p w14:paraId="1B44DF3D" w14:textId="77777777" w:rsidR="00FF5EDC" w:rsidRPr="00690FF3" w:rsidRDefault="00FF5EDC" w:rsidP="00F767F4">
            <w:pPr>
              <w:pStyle w:val="Retraitnormal"/>
              <w:tabs>
                <w:tab w:val="left" w:pos="1710"/>
              </w:tabs>
              <w:ind w:left="0"/>
              <w:rPr>
                <w:rFonts w:asciiTheme="majorHAnsi" w:hAnsiTheme="majorHAnsi" w:cstheme="majorHAnsi"/>
                <w:b/>
              </w:rPr>
            </w:pPr>
            <w:r w:rsidRPr="00690FF3">
              <w:rPr>
                <w:rFonts w:asciiTheme="majorHAnsi" w:hAnsiTheme="majorHAnsi" w:cstheme="majorHAnsi"/>
                <w:b/>
              </w:rPr>
              <w:t>Présentation des modalités d’accompagnement dans son paramétrage</w:t>
            </w:r>
          </w:p>
          <w:p w14:paraId="6D874276" w14:textId="489F1DBE" w:rsidR="00FF5EDC" w:rsidRPr="00690FF3" w:rsidRDefault="00FF5EDC" w:rsidP="00F767F4">
            <w:pPr>
              <w:pStyle w:val="Retraitnormal"/>
              <w:tabs>
                <w:tab w:val="left" w:pos="1710"/>
              </w:tabs>
              <w:ind w:left="0"/>
              <w:rPr>
                <w:rFonts w:asciiTheme="majorHAnsi" w:hAnsiTheme="majorHAnsi" w:cstheme="majorHAnsi"/>
                <w:b/>
              </w:rPr>
            </w:pPr>
          </w:p>
        </w:tc>
      </w:tr>
      <w:tr w:rsidR="00FF5EDC" w:rsidRPr="00690FF3" w14:paraId="0CDD1FB4" w14:textId="77777777" w:rsidTr="00FF5EDC">
        <w:trPr>
          <w:trHeight w:val="1252"/>
        </w:trPr>
        <w:tc>
          <w:tcPr>
            <w:tcW w:w="11023" w:type="dxa"/>
            <w:shd w:val="clear" w:color="auto" w:fill="auto"/>
          </w:tcPr>
          <w:p w14:paraId="4A8099FC" w14:textId="77777777" w:rsidR="00FF5EDC" w:rsidRDefault="00FF5EDC" w:rsidP="00974A7E">
            <w:pPr>
              <w:pStyle w:val="Retraitnormal"/>
              <w:tabs>
                <w:tab w:val="left" w:pos="1710"/>
              </w:tabs>
              <w:ind w:left="0"/>
              <w:rPr>
                <w:rFonts w:asciiTheme="majorHAnsi" w:hAnsiTheme="majorHAnsi" w:cstheme="majorHAnsi"/>
                <w:b/>
              </w:rPr>
            </w:pPr>
          </w:p>
          <w:p w14:paraId="7E1F531C" w14:textId="77777777" w:rsidR="00FF5EDC" w:rsidRDefault="00FF5EDC" w:rsidP="00974A7E">
            <w:pPr>
              <w:pStyle w:val="Retraitnormal"/>
              <w:tabs>
                <w:tab w:val="left" w:pos="1710"/>
              </w:tabs>
              <w:ind w:left="0"/>
              <w:rPr>
                <w:rFonts w:asciiTheme="majorHAnsi" w:hAnsiTheme="majorHAnsi" w:cstheme="majorHAnsi"/>
                <w:b/>
              </w:rPr>
            </w:pPr>
          </w:p>
          <w:p w14:paraId="052BC359" w14:textId="77777777" w:rsidR="00FF5EDC" w:rsidRDefault="00FF5EDC" w:rsidP="00974A7E">
            <w:pPr>
              <w:pStyle w:val="Retraitnormal"/>
              <w:tabs>
                <w:tab w:val="left" w:pos="1710"/>
              </w:tabs>
              <w:ind w:left="0"/>
              <w:rPr>
                <w:rFonts w:asciiTheme="majorHAnsi" w:hAnsiTheme="majorHAnsi" w:cstheme="majorHAnsi"/>
                <w:b/>
              </w:rPr>
            </w:pPr>
          </w:p>
          <w:p w14:paraId="288E8A9F" w14:textId="77777777" w:rsidR="00FF5EDC" w:rsidRDefault="00FF5EDC" w:rsidP="00974A7E">
            <w:pPr>
              <w:pStyle w:val="Retraitnormal"/>
              <w:tabs>
                <w:tab w:val="left" w:pos="1710"/>
              </w:tabs>
              <w:ind w:left="0"/>
              <w:rPr>
                <w:rFonts w:asciiTheme="majorHAnsi" w:hAnsiTheme="majorHAnsi" w:cstheme="majorHAnsi"/>
                <w:b/>
              </w:rPr>
            </w:pPr>
          </w:p>
          <w:p w14:paraId="03B962AA" w14:textId="65166E33" w:rsidR="00FF5EDC" w:rsidRPr="00690FF3" w:rsidRDefault="00FF5EDC" w:rsidP="00974A7E">
            <w:pPr>
              <w:pStyle w:val="Retraitnormal"/>
              <w:tabs>
                <w:tab w:val="left" w:pos="1710"/>
              </w:tabs>
              <w:ind w:left="0"/>
              <w:rPr>
                <w:rFonts w:asciiTheme="majorHAnsi" w:hAnsiTheme="majorHAnsi" w:cstheme="majorHAnsi"/>
                <w:b/>
              </w:rPr>
            </w:pPr>
          </w:p>
        </w:tc>
      </w:tr>
      <w:tr w:rsidR="00FF5EDC" w:rsidRPr="00FF5EDC" w14:paraId="6B8944EA" w14:textId="77777777" w:rsidTr="00FF5EDC">
        <w:trPr>
          <w:trHeight w:val="505"/>
        </w:trPr>
        <w:tc>
          <w:tcPr>
            <w:tcW w:w="11023" w:type="dxa"/>
            <w:shd w:val="clear" w:color="auto" w:fill="C1D0FF" w:themeFill="accent1" w:themeFillTint="33"/>
          </w:tcPr>
          <w:p w14:paraId="1307EBBF" w14:textId="77777777" w:rsidR="00FF5EDC" w:rsidRPr="00FF5EDC" w:rsidRDefault="00FF5EDC" w:rsidP="00F767F4">
            <w:pPr>
              <w:pStyle w:val="Retraitnormal"/>
              <w:tabs>
                <w:tab w:val="left" w:pos="1710"/>
              </w:tabs>
              <w:ind w:left="0"/>
              <w:rPr>
                <w:rFonts w:asciiTheme="majorHAnsi" w:hAnsiTheme="majorHAnsi" w:cstheme="majorHAnsi"/>
                <w:b/>
              </w:rPr>
            </w:pPr>
            <w:r w:rsidRPr="00FF5EDC">
              <w:rPr>
                <w:rFonts w:asciiTheme="majorHAnsi" w:hAnsiTheme="majorHAnsi" w:cstheme="majorHAnsi"/>
                <w:b/>
              </w:rPr>
              <w:t>Présentation du guide utilisateur (</w:t>
            </w:r>
            <w:r w:rsidRPr="00FF5EDC">
              <w:rPr>
                <w:rFonts w:asciiTheme="majorHAnsi" w:hAnsiTheme="majorHAnsi" w:cstheme="majorHAnsi"/>
                <w:b/>
                <w:bCs/>
                <w:i/>
                <w:iCs/>
              </w:rPr>
              <w:t>à joindre en annexe du présent document</w:t>
            </w:r>
            <w:r w:rsidRPr="00FF5EDC">
              <w:rPr>
                <w:rFonts w:asciiTheme="majorHAnsi" w:hAnsiTheme="majorHAnsi" w:cstheme="majorHAnsi"/>
                <w:b/>
              </w:rPr>
              <w:t>)</w:t>
            </w:r>
          </w:p>
          <w:p w14:paraId="23FB24CB" w14:textId="5E558CD0" w:rsidR="00FF5EDC" w:rsidRPr="00FF5EDC" w:rsidRDefault="00FF5EDC" w:rsidP="00F767F4">
            <w:pPr>
              <w:pStyle w:val="Retraitnormal"/>
              <w:tabs>
                <w:tab w:val="left" w:pos="1710"/>
              </w:tabs>
              <w:ind w:left="0"/>
              <w:rPr>
                <w:rFonts w:asciiTheme="majorHAnsi" w:hAnsiTheme="majorHAnsi" w:cstheme="majorHAnsi"/>
                <w:b/>
              </w:rPr>
            </w:pPr>
          </w:p>
        </w:tc>
      </w:tr>
      <w:tr w:rsidR="00FF5EDC" w:rsidRPr="00690FF3" w14:paraId="77AAB22B" w14:textId="77777777" w:rsidTr="00FF5EDC">
        <w:trPr>
          <w:trHeight w:val="1263"/>
        </w:trPr>
        <w:tc>
          <w:tcPr>
            <w:tcW w:w="11023" w:type="dxa"/>
            <w:shd w:val="clear" w:color="auto" w:fill="auto"/>
          </w:tcPr>
          <w:p w14:paraId="7C8424BE" w14:textId="77777777" w:rsidR="00FF5EDC" w:rsidRDefault="00FF5EDC" w:rsidP="00F767F4">
            <w:pPr>
              <w:pStyle w:val="Retraitnormal"/>
              <w:tabs>
                <w:tab w:val="left" w:pos="1710"/>
              </w:tabs>
              <w:ind w:left="0"/>
              <w:rPr>
                <w:rFonts w:asciiTheme="majorHAnsi" w:hAnsiTheme="majorHAnsi" w:cstheme="majorHAnsi"/>
              </w:rPr>
            </w:pPr>
          </w:p>
          <w:p w14:paraId="442D0133" w14:textId="77777777" w:rsidR="00FF5EDC" w:rsidRDefault="00FF5EDC" w:rsidP="00F767F4">
            <w:pPr>
              <w:pStyle w:val="Retraitnormal"/>
              <w:tabs>
                <w:tab w:val="left" w:pos="1710"/>
              </w:tabs>
              <w:ind w:left="0"/>
              <w:rPr>
                <w:rFonts w:asciiTheme="majorHAnsi" w:hAnsiTheme="majorHAnsi" w:cstheme="majorHAnsi"/>
              </w:rPr>
            </w:pPr>
          </w:p>
          <w:p w14:paraId="17581997" w14:textId="77777777" w:rsidR="00FF5EDC" w:rsidRDefault="00FF5EDC" w:rsidP="00F767F4">
            <w:pPr>
              <w:pStyle w:val="Retraitnormal"/>
              <w:tabs>
                <w:tab w:val="left" w:pos="1710"/>
              </w:tabs>
              <w:ind w:left="0"/>
              <w:rPr>
                <w:rFonts w:asciiTheme="majorHAnsi" w:hAnsiTheme="majorHAnsi" w:cstheme="majorHAnsi"/>
              </w:rPr>
            </w:pPr>
          </w:p>
          <w:p w14:paraId="6B8306B5" w14:textId="77777777" w:rsidR="00FF5EDC" w:rsidRDefault="00FF5EDC" w:rsidP="00F767F4">
            <w:pPr>
              <w:pStyle w:val="Retraitnormal"/>
              <w:tabs>
                <w:tab w:val="left" w:pos="1710"/>
              </w:tabs>
              <w:ind w:left="0"/>
              <w:rPr>
                <w:rFonts w:asciiTheme="majorHAnsi" w:hAnsiTheme="majorHAnsi" w:cstheme="majorHAnsi"/>
              </w:rPr>
            </w:pPr>
          </w:p>
          <w:p w14:paraId="39359759" w14:textId="442F7407" w:rsidR="00FF5EDC" w:rsidRPr="00690FF3" w:rsidRDefault="00FF5EDC" w:rsidP="00F767F4">
            <w:pPr>
              <w:pStyle w:val="Retraitnormal"/>
              <w:tabs>
                <w:tab w:val="left" w:pos="1710"/>
              </w:tabs>
              <w:ind w:left="0"/>
              <w:rPr>
                <w:rFonts w:asciiTheme="majorHAnsi" w:hAnsiTheme="majorHAnsi" w:cstheme="majorHAnsi"/>
              </w:rPr>
            </w:pPr>
          </w:p>
        </w:tc>
      </w:tr>
      <w:tr w:rsidR="00FF5EDC" w:rsidRPr="00690FF3" w14:paraId="6756C4B7" w14:textId="77777777" w:rsidTr="00FF5EDC">
        <w:trPr>
          <w:trHeight w:val="505"/>
        </w:trPr>
        <w:tc>
          <w:tcPr>
            <w:tcW w:w="11023" w:type="dxa"/>
            <w:shd w:val="clear" w:color="auto" w:fill="C1D0FF" w:themeFill="accent1" w:themeFillTint="33"/>
          </w:tcPr>
          <w:p w14:paraId="205C08EA" w14:textId="74AFA2DA" w:rsidR="00FF5EDC" w:rsidRPr="00690FF3" w:rsidRDefault="00FF5EDC" w:rsidP="00B030E9">
            <w:pPr>
              <w:pStyle w:val="Retraitnormal"/>
              <w:tabs>
                <w:tab w:val="left" w:pos="1710"/>
              </w:tabs>
              <w:ind w:left="0"/>
              <w:rPr>
                <w:rFonts w:asciiTheme="majorHAnsi" w:hAnsiTheme="majorHAnsi" w:cstheme="majorHAnsi"/>
              </w:rPr>
            </w:pPr>
            <w:r w:rsidRPr="00690FF3">
              <w:rPr>
                <w:rFonts w:asciiTheme="majorHAnsi" w:hAnsiTheme="majorHAnsi" w:cstheme="majorHAnsi"/>
                <w:b/>
                <w:bCs/>
              </w:rPr>
              <w:t>Utilisation de la plateforme : mise à disposition du CNM, pour l’analyse, de codes d’accès temporaires ou d’une version béta pour l’utilisation et la prise en main d la plateforme.</w:t>
            </w:r>
          </w:p>
        </w:tc>
      </w:tr>
      <w:tr w:rsidR="00FF5EDC" w:rsidRPr="00690FF3" w14:paraId="0FC9CC70" w14:textId="77777777" w:rsidTr="00FF5EDC">
        <w:trPr>
          <w:trHeight w:val="1504"/>
        </w:trPr>
        <w:tc>
          <w:tcPr>
            <w:tcW w:w="11023" w:type="dxa"/>
            <w:shd w:val="clear" w:color="auto" w:fill="FFFFFF" w:themeFill="background1"/>
          </w:tcPr>
          <w:p w14:paraId="090770AB" w14:textId="77777777" w:rsidR="00FF5EDC" w:rsidRDefault="00FF5EDC" w:rsidP="00B030E9">
            <w:pPr>
              <w:pStyle w:val="Retraitnormal"/>
              <w:tabs>
                <w:tab w:val="left" w:pos="1710"/>
              </w:tabs>
              <w:ind w:left="0"/>
              <w:rPr>
                <w:rFonts w:asciiTheme="majorHAnsi" w:hAnsiTheme="majorHAnsi" w:cstheme="majorHAnsi"/>
                <w:b/>
                <w:bCs/>
              </w:rPr>
            </w:pPr>
          </w:p>
          <w:p w14:paraId="71FEBB0C" w14:textId="77777777" w:rsidR="00FF5EDC" w:rsidRDefault="00FF5EDC" w:rsidP="00B030E9">
            <w:pPr>
              <w:pStyle w:val="Retraitnormal"/>
              <w:tabs>
                <w:tab w:val="left" w:pos="1710"/>
              </w:tabs>
              <w:ind w:left="0"/>
              <w:rPr>
                <w:rFonts w:asciiTheme="majorHAnsi" w:hAnsiTheme="majorHAnsi" w:cstheme="majorHAnsi"/>
                <w:b/>
                <w:bCs/>
              </w:rPr>
            </w:pPr>
          </w:p>
          <w:p w14:paraId="0F1DF50C" w14:textId="77777777" w:rsidR="00FF5EDC" w:rsidRDefault="00FF5EDC" w:rsidP="00B030E9">
            <w:pPr>
              <w:pStyle w:val="Retraitnormal"/>
              <w:tabs>
                <w:tab w:val="left" w:pos="1710"/>
              </w:tabs>
              <w:ind w:left="0"/>
              <w:rPr>
                <w:rFonts w:asciiTheme="majorHAnsi" w:hAnsiTheme="majorHAnsi" w:cstheme="majorHAnsi"/>
                <w:b/>
                <w:bCs/>
              </w:rPr>
            </w:pPr>
          </w:p>
          <w:p w14:paraId="5344B455" w14:textId="77777777" w:rsidR="00FF5EDC" w:rsidRDefault="00FF5EDC" w:rsidP="00B030E9">
            <w:pPr>
              <w:pStyle w:val="Retraitnormal"/>
              <w:tabs>
                <w:tab w:val="left" w:pos="1710"/>
              </w:tabs>
              <w:ind w:left="0"/>
              <w:rPr>
                <w:rFonts w:asciiTheme="majorHAnsi" w:hAnsiTheme="majorHAnsi" w:cstheme="majorHAnsi"/>
                <w:b/>
                <w:bCs/>
              </w:rPr>
            </w:pPr>
          </w:p>
          <w:p w14:paraId="079F28F1" w14:textId="77777777" w:rsidR="00FF5EDC" w:rsidRDefault="00FF5EDC" w:rsidP="00B030E9">
            <w:pPr>
              <w:pStyle w:val="Retraitnormal"/>
              <w:tabs>
                <w:tab w:val="left" w:pos="1710"/>
              </w:tabs>
              <w:ind w:left="0"/>
              <w:rPr>
                <w:rFonts w:asciiTheme="majorHAnsi" w:hAnsiTheme="majorHAnsi" w:cstheme="majorHAnsi"/>
                <w:b/>
                <w:bCs/>
              </w:rPr>
            </w:pPr>
          </w:p>
          <w:p w14:paraId="71FA8C0D" w14:textId="4C26CD4F" w:rsidR="00FF5EDC" w:rsidRPr="00690FF3" w:rsidRDefault="00FF5EDC" w:rsidP="00B030E9">
            <w:pPr>
              <w:pStyle w:val="Retraitnormal"/>
              <w:tabs>
                <w:tab w:val="left" w:pos="1710"/>
              </w:tabs>
              <w:ind w:left="0"/>
              <w:rPr>
                <w:rFonts w:asciiTheme="majorHAnsi" w:hAnsiTheme="majorHAnsi" w:cstheme="majorHAnsi"/>
                <w:b/>
                <w:bCs/>
              </w:rPr>
            </w:pPr>
          </w:p>
        </w:tc>
      </w:tr>
      <w:bookmarkEnd w:id="2"/>
    </w:tbl>
    <w:p w14:paraId="62BD36F0" w14:textId="0FF1891B" w:rsidR="00DE0BD2" w:rsidRPr="00974A7E" w:rsidRDefault="00DE0BD2" w:rsidP="00974A7E">
      <w:pPr>
        <w:jc w:val="both"/>
        <w:rPr>
          <w:rFonts w:asciiTheme="majorHAnsi" w:hAnsiTheme="majorHAnsi" w:cstheme="majorHAnsi"/>
        </w:rPr>
      </w:pPr>
    </w:p>
    <w:p w14:paraId="18A2BC7C" w14:textId="3AF1DDC4" w:rsidR="00DE0BD2" w:rsidRPr="00974A7E" w:rsidRDefault="00DE0BD2" w:rsidP="00974A7E">
      <w:pPr>
        <w:pStyle w:val="Titre1"/>
        <w:jc w:val="both"/>
        <w:rPr>
          <w:rFonts w:cstheme="majorHAnsi"/>
          <w:sz w:val="22"/>
          <w:szCs w:val="22"/>
        </w:rPr>
      </w:pPr>
      <w:r w:rsidRPr="00974A7E">
        <w:rPr>
          <w:rFonts w:cstheme="majorHAnsi"/>
          <w:sz w:val="22"/>
          <w:szCs w:val="22"/>
        </w:rPr>
        <w:t xml:space="preserve">PARTIE </w:t>
      </w:r>
      <w:r w:rsidR="00B759EF" w:rsidRPr="00974A7E">
        <w:rPr>
          <w:rFonts w:cstheme="majorHAnsi"/>
          <w:sz w:val="22"/>
          <w:szCs w:val="22"/>
        </w:rPr>
        <w:t>ENVIRONNEMENTALE</w:t>
      </w:r>
    </w:p>
    <w:p w14:paraId="080BDED5" w14:textId="77777777" w:rsidR="00DE0BD2" w:rsidRPr="00974A7E" w:rsidRDefault="00DE0BD2"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b/>
        </w:rPr>
      </w:pPr>
      <w:r w:rsidRPr="00974A7E">
        <w:rPr>
          <w:rFonts w:asciiTheme="majorHAnsi" w:hAnsiTheme="majorHAnsi" w:cstheme="majorHAnsi"/>
          <w:b/>
        </w:rPr>
        <w:t>METHODOLOGIE POUR RENSEIGNER LE MEMOIRE :</w:t>
      </w:r>
    </w:p>
    <w:p w14:paraId="4A704F32" w14:textId="54051D4C" w:rsidR="00DE0BD2" w:rsidRPr="00974A7E" w:rsidRDefault="00DE0BD2"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r w:rsidRPr="00974A7E">
        <w:rPr>
          <w:rFonts w:asciiTheme="majorHAnsi" w:hAnsiTheme="majorHAnsi" w:cstheme="majorHAnsi"/>
        </w:rPr>
        <w:t xml:space="preserve">La note de la valeur </w:t>
      </w:r>
      <w:r w:rsidR="00B759EF" w:rsidRPr="00974A7E">
        <w:rPr>
          <w:rFonts w:asciiTheme="majorHAnsi" w:hAnsiTheme="majorHAnsi" w:cstheme="majorHAnsi"/>
        </w:rPr>
        <w:t>environnementale</w:t>
      </w:r>
      <w:r w:rsidRPr="00974A7E">
        <w:rPr>
          <w:rFonts w:asciiTheme="majorHAnsi" w:hAnsiTheme="majorHAnsi" w:cstheme="majorHAnsi"/>
        </w:rPr>
        <w:t xml:space="preserv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519B0562" w14:textId="77777777" w:rsidR="00DE0BD2" w:rsidRPr="00974A7E" w:rsidRDefault="00DE0BD2"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r w:rsidRPr="00974A7E">
        <w:rPr>
          <w:rFonts w:asciiTheme="majorHAnsi" w:hAnsiTheme="majorHAnsi" w:cstheme="majorHAnsi"/>
        </w:rPr>
        <w:t>Ce mémoire reprend la liste des exigences du cahier des charges.</w:t>
      </w:r>
    </w:p>
    <w:p w14:paraId="432A60BC" w14:textId="77777777" w:rsidR="00DE0BD2" w:rsidRPr="00974A7E" w:rsidRDefault="00DE0BD2" w:rsidP="00974A7E">
      <w:pPr>
        <w:jc w:val="both"/>
        <w:rPr>
          <w:rFonts w:asciiTheme="majorHAnsi" w:hAnsiTheme="majorHAnsi" w:cstheme="majorHAnsi"/>
        </w:rPr>
      </w:pPr>
    </w:p>
    <w:p w14:paraId="60F73537" w14:textId="6BFA0404" w:rsidR="00DE0BD2" w:rsidRPr="00974A7E" w:rsidRDefault="00DE0BD2" w:rsidP="00974A7E">
      <w:pPr>
        <w:jc w:val="both"/>
        <w:rPr>
          <w:rFonts w:asciiTheme="majorHAnsi" w:hAnsiTheme="majorHAnsi" w:cstheme="majorHAnsi"/>
        </w:rPr>
      </w:pPr>
      <w:r w:rsidRPr="00974A7E">
        <w:rPr>
          <w:rFonts w:asciiTheme="majorHAnsi" w:hAnsiTheme="majorHAnsi" w:cstheme="majorHAnsi"/>
        </w:rPr>
        <w:t xml:space="preserve">La note RSE est noté sur 20. </w:t>
      </w:r>
    </w:p>
    <w:p w14:paraId="462DB0BA" w14:textId="61E1A68F" w:rsidR="00C34DC2" w:rsidRPr="00974A7E" w:rsidRDefault="00C34DC2" w:rsidP="00974A7E">
      <w:pPr>
        <w:jc w:val="both"/>
        <w:rPr>
          <w:rFonts w:asciiTheme="majorHAnsi" w:hAnsiTheme="majorHAnsi" w:cstheme="majorHAnsi"/>
        </w:rPr>
      </w:pPr>
    </w:p>
    <w:p w14:paraId="28BFB7BC" w14:textId="77777777" w:rsidR="00C34DC2" w:rsidRPr="00974A7E" w:rsidRDefault="00C34DC2" w:rsidP="00974A7E">
      <w:pPr>
        <w:jc w:val="both"/>
        <w:rPr>
          <w:rFonts w:asciiTheme="majorHAnsi" w:hAnsiTheme="majorHAnsi" w:cstheme="majorHAnsi"/>
        </w:rPr>
      </w:pPr>
    </w:p>
    <w:tbl>
      <w:tblPr>
        <w:tblW w:w="10931"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1"/>
      </w:tblGrid>
      <w:tr w:rsidR="00FF5EDC" w:rsidRPr="00974A7E" w14:paraId="14EEE756" w14:textId="77777777" w:rsidTr="00FF5EDC">
        <w:trPr>
          <w:trHeight w:val="487"/>
          <w:tblHeader/>
        </w:trPr>
        <w:tc>
          <w:tcPr>
            <w:tcW w:w="10931" w:type="dxa"/>
            <w:tcBorders>
              <w:bottom w:val="single" w:sz="4" w:space="0" w:color="auto"/>
            </w:tcBorders>
            <w:shd w:val="clear" w:color="auto" w:fill="BFBFBF"/>
            <w:vAlign w:val="center"/>
          </w:tcPr>
          <w:p w14:paraId="4439ADC9" w14:textId="09E2D536" w:rsidR="00FF5EDC" w:rsidRPr="00974A7E" w:rsidRDefault="00FF5EDC" w:rsidP="00974A7E">
            <w:pPr>
              <w:keepLines/>
              <w:widowControl w:val="0"/>
              <w:jc w:val="both"/>
              <w:rPr>
                <w:rFonts w:asciiTheme="majorHAnsi" w:hAnsiTheme="majorHAnsi" w:cstheme="majorHAnsi"/>
                <w:b/>
              </w:rPr>
            </w:pPr>
            <w:r w:rsidRPr="00974A7E">
              <w:rPr>
                <w:rFonts w:asciiTheme="majorHAnsi" w:hAnsiTheme="majorHAnsi" w:cstheme="majorHAnsi"/>
                <w:b/>
              </w:rPr>
              <w:t>Critères environnemental</w:t>
            </w:r>
          </w:p>
        </w:tc>
      </w:tr>
      <w:tr w:rsidR="00FF5EDC" w:rsidRPr="00974A7E" w14:paraId="7832D8F4" w14:textId="77777777" w:rsidTr="00FF5EDC">
        <w:trPr>
          <w:trHeight w:val="541"/>
        </w:trPr>
        <w:tc>
          <w:tcPr>
            <w:tcW w:w="10931" w:type="dxa"/>
            <w:shd w:val="clear" w:color="auto" w:fill="C1D0FF" w:themeFill="accent1" w:themeFillTint="33"/>
          </w:tcPr>
          <w:p w14:paraId="54408E33" w14:textId="2B6A76E6" w:rsidR="00FF5EDC" w:rsidRPr="00974A7E" w:rsidRDefault="00FF5EDC" w:rsidP="00974A7E">
            <w:pPr>
              <w:jc w:val="both"/>
              <w:rPr>
                <w:rFonts w:asciiTheme="majorHAnsi" w:hAnsiTheme="majorHAnsi" w:cstheme="majorHAnsi"/>
              </w:rPr>
            </w:pPr>
            <w:r w:rsidRPr="00974A7E">
              <w:rPr>
                <w:rFonts w:asciiTheme="majorHAnsi" w:hAnsiTheme="majorHAnsi" w:cstheme="majorHAnsi"/>
                <w:b/>
              </w:rPr>
              <w:t xml:space="preserve">Sous-critère 1 : </w:t>
            </w:r>
            <w:r>
              <w:rPr>
                <w:rFonts w:asciiTheme="majorHAnsi" w:hAnsiTheme="majorHAnsi" w:cstheme="majorHAnsi"/>
              </w:rPr>
              <w:t>A</w:t>
            </w:r>
            <w:r w:rsidRPr="00974A7E">
              <w:rPr>
                <w:rFonts w:asciiTheme="majorHAnsi" w:hAnsiTheme="majorHAnsi" w:cstheme="majorHAnsi"/>
              </w:rPr>
              <w:t xml:space="preserve"> environnementale de l'entreprise en lien avec le marché (méthode réduction de l'empreinte carbone, utilisation de base de données pour le stockages des fichiers lourds</w:t>
            </w:r>
            <w:proofErr w:type="gramStart"/>
            <w:r w:rsidRPr="00974A7E">
              <w:rPr>
                <w:rFonts w:asciiTheme="majorHAnsi" w:hAnsiTheme="majorHAnsi" w:cstheme="majorHAnsi"/>
              </w:rPr>
              <w:t>, )</w:t>
            </w:r>
            <w:proofErr w:type="gramEnd"/>
          </w:p>
          <w:p w14:paraId="6A9E6CD9" w14:textId="3A7C75A8" w:rsidR="00FF5EDC" w:rsidRPr="00974A7E" w:rsidRDefault="00FF5EDC" w:rsidP="00974A7E">
            <w:pPr>
              <w:pStyle w:val="Retraitnormal"/>
              <w:ind w:left="0"/>
              <w:rPr>
                <w:rFonts w:asciiTheme="majorHAnsi" w:hAnsiTheme="majorHAnsi" w:cstheme="majorHAnsi"/>
                <w:b/>
              </w:rPr>
            </w:pPr>
          </w:p>
        </w:tc>
      </w:tr>
      <w:tr w:rsidR="00FF5EDC" w:rsidRPr="00974A7E" w14:paraId="0A3C57FF" w14:textId="77777777" w:rsidTr="00FF5EDC">
        <w:trPr>
          <w:trHeight w:val="2114"/>
        </w:trPr>
        <w:tc>
          <w:tcPr>
            <w:tcW w:w="10931" w:type="dxa"/>
            <w:shd w:val="clear" w:color="auto" w:fill="auto"/>
          </w:tcPr>
          <w:p w14:paraId="51B9FD61" w14:textId="77777777" w:rsidR="00FF5EDC" w:rsidRPr="00974A7E" w:rsidRDefault="00FF5EDC" w:rsidP="00974A7E">
            <w:pPr>
              <w:pStyle w:val="Retraitnormal"/>
              <w:tabs>
                <w:tab w:val="num" w:pos="1080"/>
              </w:tabs>
              <w:ind w:left="0"/>
              <w:rPr>
                <w:rFonts w:asciiTheme="majorHAnsi" w:hAnsiTheme="majorHAnsi" w:cstheme="majorHAnsi"/>
              </w:rPr>
            </w:pPr>
            <w:permStart w:id="188229187" w:edGrp="everyone"/>
          </w:p>
          <w:permEnd w:id="188229187"/>
          <w:p w14:paraId="673A4C13" w14:textId="77777777" w:rsidR="00FF5EDC" w:rsidRPr="00974A7E" w:rsidRDefault="00FF5EDC" w:rsidP="00974A7E">
            <w:pPr>
              <w:pStyle w:val="Retraitnormal"/>
              <w:tabs>
                <w:tab w:val="num" w:pos="1080"/>
              </w:tabs>
              <w:ind w:left="0"/>
              <w:rPr>
                <w:rFonts w:asciiTheme="majorHAnsi" w:hAnsiTheme="majorHAnsi" w:cstheme="majorHAnsi"/>
              </w:rPr>
            </w:pPr>
          </w:p>
          <w:p w14:paraId="29615DF7" w14:textId="77777777" w:rsidR="00FF5EDC" w:rsidRPr="00974A7E" w:rsidRDefault="00FF5EDC" w:rsidP="00974A7E">
            <w:pPr>
              <w:pStyle w:val="Retraitnormal"/>
              <w:tabs>
                <w:tab w:val="num" w:pos="1080"/>
              </w:tabs>
              <w:ind w:left="0"/>
              <w:rPr>
                <w:rFonts w:asciiTheme="majorHAnsi" w:hAnsiTheme="majorHAnsi" w:cstheme="majorHAnsi"/>
              </w:rPr>
            </w:pPr>
          </w:p>
          <w:p w14:paraId="235755AA" w14:textId="77777777" w:rsidR="00FF5EDC" w:rsidRPr="00974A7E" w:rsidRDefault="00FF5EDC" w:rsidP="00974A7E">
            <w:pPr>
              <w:pStyle w:val="Retraitnormal"/>
              <w:tabs>
                <w:tab w:val="num" w:pos="1080"/>
              </w:tabs>
              <w:ind w:left="0"/>
              <w:rPr>
                <w:rFonts w:asciiTheme="majorHAnsi" w:hAnsiTheme="majorHAnsi" w:cstheme="majorHAnsi"/>
              </w:rPr>
            </w:pPr>
          </w:p>
          <w:p w14:paraId="4933CB9A" w14:textId="77777777" w:rsidR="00FF5EDC" w:rsidRPr="00974A7E" w:rsidRDefault="00FF5EDC" w:rsidP="00974A7E">
            <w:pPr>
              <w:pStyle w:val="Retraitnormal"/>
              <w:tabs>
                <w:tab w:val="num" w:pos="1080"/>
              </w:tabs>
              <w:ind w:left="0"/>
              <w:rPr>
                <w:rFonts w:asciiTheme="majorHAnsi" w:hAnsiTheme="majorHAnsi" w:cstheme="majorHAnsi"/>
              </w:rPr>
            </w:pPr>
          </w:p>
          <w:p w14:paraId="7AD50B52" w14:textId="77777777" w:rsidR="00FF5EDC" w:rsidRPr="00974A7E" w:rsidRDefault="00FF5EDC" w:rsidP="00974A7E">
            <w:pPr>
              <w:pStyle w:val="Retraitnormal"/>
              <w:tabs>
                <w:tab w:val="num" w:pos="1080"/>
              </w:tabs>
              <w:ind w:left="0"/>
              <w:rPr>
                <w:rFonts w:asciiTheme="majorHAnsi" w:hAnsiTheme="majorHAnsi" w:cstheme="majorHAnsi"/>
              </w:rPr>
            </w:pPr>
          </w:p>
          <w:p w14:paraId="252F77EB" w14:textId="77777777" w:rsidR="00FF5EDC" w:rsidRPr="00974A7E" w:rsidRDefault="00FF5EDC" w:rsidP="00974A7E">
            <w:pPr>
              <w:pStyle w:val="Retraitnormal"/>
              <w:tabs>
                <w:tab w:val="num" w:pos="1080"/>
              </w:tabs>
              <w:ind w:left="0"/>
              <w:rPr>
                <w:rFonts w:asciiTheme="majorHAnsi" w:hAnsiTheme="majorHAnsi" w:cstheme="majorHAnsi"/>
              </w:rPr>
            </w:pPr>
          </w:p>
          <w:p w14:paraId="1F315ED7" w14:textId="77777777" w:rsidR="00FF5EDC" w:rsidRPr="00974A7E" w:rsidRDefault="00FF5EDC" w:rsidP="00974A7E">
            <w:pPr>
              <w:pStyle w:val="Retraitnormal"/>
              <w:tabs>
                <w:tab w:val="num" w:pos="1080"/>
              </w:tabs>
              <w:ind w:left="0"/>
              <w:rPr>
                <w:rFonts w:asciiTheme="majorHAnsi" w:hAnsiTheme="majorHAnsi" w:cstheme="majorHAnsi"/>
              </w:rPr>
            </w:pPr>
          </w:p>
          <w:p w14:paraId="42856CF0" w14:textId="29182ADE" w:rsidR="00FF5EDC" w:rsidRPr="00974A7E" w:rsidRDefault="00FF5EDC" w:rsidP="00974A7E">
            <w:pPr>
              <w:pStyle w:val="Retraitnormal"/>
              <w:tabs>
                <w:tab w:val="num" w:pos="1080"/>
              </w:tabs>
              <w:ind w:left="0"/>
              <w:rPr>
                <w:rFonts w:asciiTheme="majorHAnsi" w:hAnsiTheme="majorHAnsi" w:cstheme="majorHAnsi"/>
              </w:rPr>
            </w:pPr>
          </w:p>
        </w:tc>
      </w:tr>
    </w:tbl>
    <w:p w14:paraId="6B8F4B06" w14:textId="77777777" w:rsidR="00DE0BD2" w:rsidRPr="00974A7E" w:rsidRDefault="00DE0BD2" w:rsidP="00974A7E">
      <w:pPr>
        <w:jc w:val="both"/>
        <w:rPr>
          <w:rFonts w:asciiTheme="majorHAnsi" w:hAnsiTheme="majorHAnsi" w:cstheme="majorHAnsi"/>
        </w:rPr>
      </w:pPr>
    </w:p>
    <w:p w14:paraId="733E26CE" w14:textId="77777777" w:rsidR="00DE0BD2" w:rsidRPr="00974A7E" w:rsidRDefault="00DE0BD2" w:rsidP="00974A7E">
      <w:pPr>
        <w:jc w:val="both"/>
        <w:rPr>
          <w:rFonts w:asciiTheme="majorHAnsi" w:hAnsiTheme="majorHAnsi" w:cstheme="majorHAnsi"/>
        </w:rPr>
      </w:pPr>
    </w:p>
    <w:p w14:paraId="32638FF8" w14:textId="77777777" w:rsidR="00DE0BD2" w:rsidRPr="00974A7E" w:rsidRDefault="00DE0BD2" w:rsidP="00974A7E">
      <w:pPr>
        <w:pStyle w:val="Paragraphedeliste"/>
        <w:ind w:left="1080" w:right="425"/>
        <w:jc w:val="both"/>
        <w:rPr>
          <w:rFonts w:asciiTheme="majorHAnsi" w:hAnsiTheme="majorHAnsi" w:cstheme="majorHAnsi"/>
          <w:b/>
          <w:color w:val="002495" w:themeColor="accent1" w:themeShade="BF"/>
        </w:rPr>
      </w:pPr>
    </w:p>
    <w:p w14:paraId="3096DC8F" w14:textId="77777777" w:rsidR="00DE0BD2" w:rsidRPr="00974A7E" w:rsidRDefault="00DE0BD2" w:rsidP="00974A7E">
      <w:pPr>
        <w:ind w:left="6" w:right="425" w:firstLine="1"/>
        <w:jc w:val="both"/>
        <w:rPr>
          <w:rFonts w:asciiTheme="majorHAnsi" w:hAnsiTheme="majorHAnsi" w:cstheme="majorHAnsi"/>
        </w:rPr>
      </w:pPr>
      <w:r w:rsidRPr="00974A7E">
        <w:rPr>
          <w:rFonts w:asciiTheme="majorHAnsi" w:hAnsiTheme="majorHAnsi" w:cstheme="majorHAnsi"/>
        </w:rPr>
        <w:t>SIGNATURE :</w:t>
      </w:r>
      <w:r w:rsidRPr="00974A7E">
        <w:rPr>
          <w:rFonts w:asciiTheme="majorHAnsi" w:hAnsiTheme="majorHAnsi" w:cstheme="majorHAnsi"/>
        </w:rPr>
        <w:tab/>
      </w:r>
      <w:r w:rsidRPr="00974A7E">
        <w:rPr>
          <w:rFonts w:asciiTheme="majorHAnsi" w:hAnsiTheme="majorHAnsi" w:cstheme="majorHAnsi"/>
        </w:rPr>
        <w:tab/>
      </w:r>
    </w:p>
    <w:p w14:paraId="23B32368" w14:textId="77777777" w:rsidR="00DE0BD2" w:rsidRPr="00974A7E" w:rsidRDefault="00DE0BD2" w:rsidP="00974A7E">
      <w:pPr>
        <w:jc w:val="both"/>
        <w:rPr>
          <w:rFonts w:asciiTheme="majorHAnsi" w:hAnsiTheme="majorHAnsi" w:cstheme="majorHAnsi"/>
        </w:rPr>
      </w:pPr>
    </w:p>
    <w:sectPr w:rsidR="00DE0BD2" w:rsidRPr="00974A7E">
      <w:headerReference w:type="default" r:id="rId8"/>
      <w:footerReference w:type="default" r:id="rId9"/>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EEEC1" w14:textId="77777777" w:rsidR="00AE65B3" w:rsidRDefault="00AE65B3">
      <w:pPr>
        <w:spacing w:after="0" w:line="240" w:lineRule="auto"/>
      </w:pPr>
      <w:r>
        <w:separator/>
      </w:r>
    </w:p>
  </w:endnote>
  <w:endnote w:type="continuationSeparator" w:id="0">
    <w:p w14:paraId="23DD9C61" w14:textId="77777777" w:rsidR="00AE65B3" w:rsidRDefault="00AE6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Open Sans">
    <w:altName w:val="Arial"/>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556115"/>
      <w:docPartObj>
        <w:docPartGallery w:val="Page Numbers (Bottom of Page)"/>
        <w:docPartUnique/>
      </w:docPartObj>
    </w:sdtPr>
    <w:sdtEndPr/>
    <w:sdtContent>
      <w:p w14:paraId="7886950F" w14:textId="2A6DFD39" w:rsidR="00775D7E" w:rsidRDefault="00B70681">
        <w:pPr>
          <w:pStyle w:val="Pieddepage"/>
          <w:jc w:val="right"/>
        </w:pPr>
        <w:r>
          <w:rPr>
            <w:noProof/>
            <w:lang w:eastAsia="fr-FR"/>
          </w:rPr>
          <mc:AlternateContent>
            <mc:Choice Requires="wpg">
              <w:drawing>
                <wp:anchor distT="0" distB="0" distL="114300" distR="114300" simplePos="0" relativeHeight="251662336" behindDoc="1" locked="0" layoutInCell="1" allowOverlap="1" wp14:anchorId="644B3335" wp14:editId="33F87097">
                  <wp:simplePos x="0" y="0"/>
                  <wp:positionH relativeFrom="margin">
                    <wp:align>left</wp:align>
                  </wp:positionH>
                  <wp:positionV relativeFrom="page">
                    <wp:posOffset>9962957</wp:posOffset>
                  </wp:positionV>
                  <wp:extent cx="367030" cy="34544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 stroked="false">
                  <v:path textboxrect="0,0,0,0"/>
                  <v:imagedata r:id="rId2" o:title=""/>
                </v:shape>
              </w:pict>
            </mc:Fallback>
          </mc:AlternateContent>
        </w:r>
        <w:r w:rsidR="0056362E">
          <w:t xml:space="preserve"> </w:t>
        </w:r>
        <w:r>
          <w:fldChar w:fldCharType="begin"/>
        </w:r>
        <w:r>
          <w:instrText>PAGE   \* MERGEFORMAT</w:instrText>
        </w:r>
        <w:r>
          <w:fldChar w:fldCharType="separate"/>
        </w:r>
        <w:r w:rsidR="00546ACD">
          <w:rPr>
            <w:noProof/>
          </w:rPr>
          <w:t>6</w:t>
        </w:r>
        <w:r>
          <w:fldChar w:fldCharType="end"/>
        </w:r>
      </w:p>
    </w:sdtContent>
  </w:sdt>
  <w:p w14:paraId="5E114B4C" w14:textId="77777777" w:rsidR="00775D7E" w:rsidRDefault="00775D7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C1B35" w14:textId="77777777" w:rsidR="00AE65B3" w:rsidRDefault="00AE65B3">
      <w:pPr>
        <w:spacing w:after="0" w:line="240" w:lineRule="auto"/>
      </w:pPr>
      <w:r>
        <w:separator/>
      </w:r>
    </w:p>
  </w:footnote>
  <w:footnote w:type="continuationSeparator" w:id="0">
    <w:p w14:paraId="7D055322" w14:textId="77777777" w:rsidR="00AE65B3" w:rsidRDefault="00AE6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D4E02" w14:textId="79A1BF16" w:rsidR="00775D7E" w:rsidRDefault="00984BEA">
    <w:pPr>
      <w:pStyle w:val="En-tte"/>
    </w:pPr>
    <w:r>
      <w:rPr>
        <w:noProof/>
        <w:lang w:eastAsia="fr-FR"/>
      </w:rPr>
      <w:drawing>
        <wp:anchor distT="0" distB="0" distL="114300" distR="114300" simplePos="0" relativeHeight="251660288" behindDoc="0" locked="0" layoutInCell="1" allowOverlap="1" wp14:anchorId="7345A5DF" wp14:editId="1C1D0108">
          <wp:simplePos x="0" y="0"/>
          <wp:positionH relativeFrom="margin">
            <wp:align>left</wp:align>
          </wp:positionH>
          <wp:positionV relativeFrom="page">
            <wp:posOffset>504825</wp:posOffset>
          </wp:positionV>
          <wp:extent cx="813600" cy="712800"/>
          <wp:effectExtent l="0" t="0" r="5715" b="0"/>
          <wp:wrapNone/>
          <wp:docPr id="5"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r w:rsidR="00B70681">
      <w:rPr>
        <w:noProof/>
        <w:lang w:eastAsia="fr-FR"/>
      </w:rPr>
      <w:drawing>
        <wp:anchor distT="0" distB="0" distL="114300" distR="114300" simplePos="0" relativeHeight="251659264" behindDoc="0" locked="0" layoutInCell="1" allowOverlap="1" wp14:anchorId="3D6472FE" wp14:editId="3475EE83">
          <wp:simplePos x="0" y="0"/>
          <wp:positionH relativeFrom="margin">
            <wp:align>right</wp:align>
          </wp:positionH>
          <wp:positionV relativeFrom="page">
            <wp:posOffset>504825</wp:posOffset>
          </wp:positionV>
          <wp:extent cx="2023200" cy="712800"/>
          <wp:effectExtent l="0" t="0" r="0" b="0"/>
          <wp:wrapNone/>
          <wp:docPr id="6"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2"/>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p>
  <w:p w14:paraId="51C685B5" w14:textId="77777777" w:rsidR="00775D7E" w:rsidRDefault="00775D7E">
    <w:pPr>
      <w:pStyle w:val="En-tte"/>
    </w:pPr>
  </w:p>
  <w:p w14:paraId="480448A5" w14:textId="77777777" w:rsidR="00775D7E" w:rsidRDefault="00775D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5CC"/>
    <w:multiLevelType w:val="hybridMultilevel"/>
    <w:tmpl w:val="2398C3F0"/>
    <w:lvl w:ilvl="0" w:tplc="E11A31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800AD"/>
    <w:multiLevelType w:val="hybridMultilevel"/>
    <w:tmpl w:val="63FC5878"/>
    <w:lvl w:ilvl="0" w:tplc="6CF8DFF2">
      <w:start w:val="1"/>
      <w:numFmt w:val="bullet"/>
      <w:lvlText w:val="-"/>
      <w:lvlJc w:val="left"/>
      <w:pPr>
        <w:ind w:left="1440" w:hanging="360"/>
      </w:pPr>
      <w:rPr>
        <w:rFonts w:ascii="Times New Roman" w:eastAsia="Times New Roman" w:hAnsi="Times New Roman" w:cs="Times New Roman"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0A82BC1"/>
    <w:multiLevelType w:val="hybridMultilevel"/>
    <w:tmpl w:val="8974BD28"/>
    <w:lvl w:ilvl="0" w:tplc="5212F1DA">
      <w:start w:val="1"/>
      <w:numFmt w:val="bullet"/>
      <w:lvlText w:val=""/>
      <w:lvlJc w:val="left"/>
      <w:pPr>
        <w:ind w:left="720" w:hanging="360"/>
      </w:pPr>
      <w:rPr>
        <w:rFonts w:ascii="Wingdings" w:hAnsi="Wingdings" w:hint="default"/>
      </w:rPr>
    </w:lvl>
    <w:lvl w:ilvl="1" w:tplc="B7AE3BE8">
      <w:start w:val="1"/>
      <w:numFmt w:val="bullet"/>
      <w:lvlText w:val="o"/>
      <w:lvlJc w:val="left"/>
      <w:pPr>
        <w:ind w:left="1440" w:hanging="360"/>
      </w:pPr>
      <w:rPr>
        <w:rFonts w:ascii="Courier New" w:hAnsi="Courier New" w:cs="Courier New" w:hint="default"/>
      </w:rPr>
    </w:lvl>
    <w:lvl w:ilvl="2" w:tplc="87FAE8E2">
      <w:start w:val="1"/>
      <w:numFmt w:val="bullet"/>
      <w:lvlText w:val=""/>
      <w:lvlJc w:val="left"/>
      <w:pPr>
        <w:ind w:left="2160" w:hanging="360"/>
      </w:pPr>
      <w:rPr>
        <w:rFonts w:ascii="Wingdings" w:hAnsi="Wingdings" w:hint="default"/>
      </w:rPr>
    </w:lvl>
    <w:lvl w:ilvl="3" w:tplc="C6BCBC14">
      <w:start w:val="1"/>
      <w:numFmt w:val="bullet"/>
      <w:lvlText w:val=""/>
      <w:lvlJc w:val="left"/>
      <w:pPr>
        <w:ind w:left="2880" w:hanging="360"/>
      </w:pPr>
      <w:rPr>
        <w:rFonts w:ascii="Symbol" w:hAnsi="Symbol" w:hint="default"/>
      </w:rPr>
    </w:lvl>
    <w:lvl w:ilvl="4" w:tplc="D91E0FE6">
      <w:start w:val="1"/>
      <w:numFmt w:val="bullet"/>
      <w:lvlText w:val="o"/>
      <w:lvlJc w:val="left"/>
      <w:pPr>
        <w:ind w:left="3600" w:hanging="360"/>
      </w:pPr>
      <w:rPr>
        <w:rFonts w:ascii="Courier New" w:hAnsi="Courier New" w:cs="Courier New" w:hint="default"/>
      </w:rPr>
    </w:lvl>
    <w:lvl w:ilvl="5" w:tplc="3B3A774A">
      <w:start w:val="1"/>
      <w:numFmt w:val="bullet"/>
      <w:lvlText w:val=""/>
      <w:lvlJc w:val="left"/>
      <w:pPr>
        <w:ind w:left="4320" w:hanging="360"/>
      </w:pPr>
      <w:rPr>
        <w:rFonts w:ascii="Wingdings" w:hAnsi="Wingdings" w:hint="default"/>
      </w:rPr>
    </w:lvl>
    <w:lvl w:ilvl="6" w:tplc="AEEE92A6">
      <w:start w:val="1"/>
      <w:numFmt w:val="bullet"/>
      <w:lvlText w:val=""/>
      <w:lvlJc w:val="left"/>
      <w:pPr>
        <w:ind w:left="5040" w:hanging="360"/>
      </w:pPr>
      <w:rPr>
        <w:rFonts w:ascii="Symbol" w:hAnsi="Symbol" w:hint="default"/>
      </w:rPr>
    </w:lvl>
    <w:lvl w:ilvl="7" w:tplc="7F22A144">
      <w:start w:val="1"/>
      <w:numFmt w:val="bullet"/>
      <w:lvlText w:val="o"/>
      <w:lvlJc w:val="left"/>
      <w:pPr>
        <w:ind w:left="5760" w:hanging="360"/>
      </w:pPr>
      <w:rPr>
        <w:rFonts w:ascii="Courier New" w:hAnsi="Courier New" w:cs="Courier New" w:hint="default"/>
      </w:rPr>
    </w:lvl>
    <w:lvl w:ilvl="8" w:tplc="37BC8466">
      <w:start w:val="1"/>
      <w:numFmt w:val="bullet"/>
      <w:lvlText w:val=""/>
      <w:lvlJc w:val="left"/>
      <w:pPr>
        <w:ind w:left="6480" w:hanging="360"/>
      </w:pPr>
      <w:rPr>
        <w:rFonts w:ascii="Wingdings" w:hAnsi="Wingdings" w:hint="default"/>
      </w:rPr>
    </w:lvl>
  </w:abstractNum>
  <w:abstractNum w:abstractNumId="3" w15:restartNumberingAfterBreak="0">
    <w:nsid w:val="10BF1F99"/>
    <w:multiLevelType w:val="hybridMultilevel"/>
    <w:tmpl w:val="E4122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E246ED"/>
    <w:multiLevelType w:val="multilevel"/>
    <w:tmpl w:val="6042319A"/>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83E475A"/>
    <w:multiLevelType w:val="hybridMultilevel"/>
    <w:tmpl w:val="102251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B2224E"/>
    <w:multiLevelType w:val="hybridMultilevel"/>
    <w:tmpl w:val="6AB64C7C"/>
    <w:lvl w:ilvl="0" w:tplc="040C0001">
      <w:start w:val="1"/>
      <w:numFmt w:val="bullet"/>
      <w:lvlText w:val=""/>
      <w:lvlJc w:val="left"/>
      <w:pPr>
        <w:ind w:left="720" w:hanging="360"/>
      </w:pPr>
      <w:rPr>
        <w:rFonts w:ascii="Symbol" w:hAnsi="Symbol" w:hint="default"/>
        <w:b/>
        <w:bCs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107270"/>
    <w:multiLevelType w:val="hybridMultilevel"/>
    <w:tmpl w:val="A5E6D5F2"/>
    <w:lvl w:ilvl="0" w:tplc="F3F0E4C2">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07311E"/>
    <w:multiLevelType w:val="hybridMultilevel"/>
    <w:tmpl w:val="EF30A650"/>
    <w:lvl w:ilvl="0" w:tplc="E886DA52">
      <w:start w:val="1"/>
      <w:numFmt w:val="bullet"/>
      <w:lvlText w:val=""/>
      <w:lvlJc w:val="left"/>
      <w:pPr>
        <w:ind w:left="720" w:hanging="360"/>
      </w:pPr>
      <w:rPr>
        <w:rFonts w:ascii="Symbol" w:hAnsi="Symbol" w:hint="default"/>
      </w:rPr>
    </w:lvl>
    <w:lvl w:ilvl="1" w:tplc="185830CA">
      <w:start w:val="1"/>
      <w:numFmt w:val="bullet"/>
      <w:lvlText w:val="o"/>
      <w:lvlJc w:val="left"/>
      <w:pPr>
        <w:ind w:left="1440" w:hanging="360"/>
      </w:pPr>
      <w:rPr>
        <w:rFonts w:ascii="Courier New" w:hAnsi="Courier New" w:cs="Courier New" w:hint="default"/>
      </w:rPr>
    </w:lvl>
    <w:lvl w:ilvl="2" w:tplc="1108D21A">
      <w:start w:val="1"/>
      <w:numFmt w:val="bullet"/>
      <w:lvlText w:val=""/>
      <w:lvlJc w:val="left"/>
      <w:pPr>
        <w:ind w:left="2160" w:hanging="360"/>
      </w:pPr>
      <w:rPr>
        <w:rFonts w:ascii="Wingdings" w:hAnsi="Wingdings" w:hint="default"/>
      </w:rPr>
    </w:lvl>
    <w:lvl w:ilvl="3" w:tplc="C5A02872">
      <w:start w:val="1"/>
      <w:numFmt w:val="bullet"/>
      <w:lvlText w:val=""/>
      <w:lvlJc w:val="left"/>
      <w:pPr>
        <w:ind w:left="2880" w:hanging="360"/>
      </w:pPr>
      <w:rPr>
        <w:rFonts w:ascii="Symbol" w:hAnsi="Symbol" w:hint="default"/>
      </w:rPr>
    </w:lvl>
    <w:lvl w:ilvl="4" w:tplc="16AE5AA2">
      <w:start w:val="1"/>
      <w:numFmt w:val="bullet"/>
      <w:lvlText w:val="o"/>
      <w:lvlJc w:val="left"/>
      <w:pPr>
        <w:ind w:left="3600" w:hanging="360"/>
      </w:pPr>
      <w:rPr>
        <w:rFonts w:ascii="Courier New" w:hAnsi="Courier New" w:cs="Courier New" w:hint="default"/>
      </w:rPr>
    </w:lvl>
    <w:lvl w:ilvl="5" w:tplc="4F481316">
      <w:start w:val="1"/>
      <w:numFmt w:val="bullet"/>
      <w:lvlText w:val=""/>
      <w:lvlJc w:val="left"/>
      <w:pPr>
        <w:ind w:left="4320" w:hanging="360"/>
      </w:pPr>
      <w:rPr>
        <w:rFonts w:ascii="Wingdings" w:hAnsi="Wingdings" w:hint="default"/>
      </w:rPr>
    </w:lvl>
    <w:lvl w:ilvl="6" w:tplc="9BFEDB20">
      <w:start w:val="1"/>
      <w:numFmt w:val="bullet"/>
      <w:lvlText w:val=""/>
      <w:lvlJc w:val="left"/>
      <w:pPr>
        <w:ind w:left="5040" w:hanging="360"/>
      </w:pPr>
      <w:rPr>
        <w:rFonts w:ascii="Symbol" w:hAnsi="Symbol" w:hint="default"/>
      </w:rPr>
    </w:lvl>
    <w:lvl w:ilvl="7" w:tplc="F528C8B8">
      <w:start w:val="1"/>
      <w:numFmt w:val="bullet"/>
      <w:lvlText w:val="o"/>
      <w:lvlJc w:val="left"/>
      <w:pPr>
        <w:ind w:left="5760" w:hanging="360"/>
      </w:pPr>
      <w:rPr>
        <w:rFonts w:ascii="Courier New" w:hAnsi="Courier New" w:cs="Courier New" w:hint="default"/>
      </w:rPr>
    </w:lvl>
    <w:lvl w:ilvl="8" w:tplc="E4B81EF8">
      <w:start w:val="1"/>
      <w:numFmt w:val="bullet"/>
      <w:lvlText w:val=""/>
      <w:lvlJc w:val="left"/>
      <w:pPr>
        <w:ind w:left="6480" w:hanging="360"/>
      </w:pPr>
      <w:rPr>
        <w:rFonts w:ascii="Wingdings" w:hAnsi="Wingdings" w:hint="default"/>
      </w:rPr>
    </w:lvl>
  </w:abstractNum>
  <w:abstractNum w:abstractNumId="9" w15:restartNumberingAfterBreak="0">
    <w:nsid w:val="243F42A4"/>
    <w:multiLevelType w:val="hybridMultilevel"/>
    <w:tmpl w:val="A07C6714"/>
    <w:lvl w:ilvl="0" w:tplc="D10A2C1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C943DE"/>
    <w:multiLevelType w:val="hybridMultilevel"/>
    <w:tmpl w:val="8E282B7C"/>
    <w:lvl w:ilvl="0" w:tplc="040C0001">
      <w:start w:val="1"/>
      <w:numFmt w:val="bullet"/>
      <w:lvlText w:val=""/>
      <w:lvlJc w:val="left"/>
      <w:pPr>
        <w:tabs>
          <w:tab w:val="num" w:pos="644"/>
        </w:tabs>
        <w:ind w:left="644" w:hanging="360"/>
      </w:pPr>
      <w:rPr>
        <w:rFonts w:ascii="Symbol" w:hAnsi="Symbol" w:hint="default"/>
        <w:color w:val="auto"/>
      </w:rPr>
    </w:lvl>
    <w:lvl w:ilvl="1" w:tplc="CF243298">
      <w:start w:val="1"/>
      <w:numFmt w:val="bullet"/>
      <w:lvlText w:val="o"/>
      <w:lvlJc w:val="left"/>
      <w:pPr>
        <w:tabs>
          <w:tab w:val="num" w:pos="1534"/>
        </w:tabs>
        <w:ind w:left="1534" w:hanging="360"/>
      </w:pPr>
      <w:rPr>
        <w:rFonts w:ascii="Courier New" w:hAnsi="Courier New" w:hint="default"/>
      </w:rPr>
    </w:lvl>
    <w:lvl w:ilvl="2" w:tplc="82B869AA">
      <w:start w:val="1"/>
      <w:numFmt w:val="bullet"/>
      <w:lvlText w:val=""/>
      <w:lvlJc w:val="left"/>
      <w:pPr>
        <w:tabs>
          <w:tab w:val="num" w:pos="2254"/>
        </w:tabs>
        <w:ind w:left="2254" w:hanging="360"/>
      </w:pPr>
      <w:rPr>
        <w:rFonts w:ascii="Wingdings" w:hAnsi="Wingdings" w:hint="default"/>
      </w:rPr>
    </w:lvl>
    <w:lvl w:ilvl="3" w:tplc="FBD231C6">
      <w:start w:val="1"/>
      <w:numFmt w:val="bullet"/>
      <w:lvlText w:val=""/>
      <w:lvlJc w:val="left"/>
      <w:pPr>
        <w:tabs>
          <w:tab w:val="num" w:pos="2974"/>
        </w:tabs>
        <w:ind w:left="2974" w:hanging="360"/>
      </w:pPr>
      <w:rPr>
        <w:rFonts w:ascii="Symbol" w:hAnsi="Symbol" w:hint="default"/>
      </w:rPr>
    </w:lvl>
    <w:lvl w:ilvl="4" w:tplc="D94AA368">
      <w:start w:val="1"/>
      <w:numFmt w:val="bullet"/>
      <w:lvlText w:val="o"/>
      <w:lvlJc w:val="left"/>
      <w:pPr>
        <w:tabs>
          <w:tab w:val="num" w:pos="3694"/>
        </w:tabs>
        <w:ind w:left="3694" w:hanging="360"/>
      </w:pPr>
      <w:rPr>
        <w:rFonts w:ascii="Courier New" w:hAnsi="Courier New" w:hint="default"/>
      </w:rPr>
    </w:lvl>
    <w:lvl w:ilvl="5" w:tplc="3FB214F0">
      <w:start w:val="1"/>
      <w:numFmt w:val="bullet"/>
      <w:lvlText w:val=""/>
      <w:lvlJc w:val="left"/>
      <w:pPr>
        <w:tabs>
          <w:tab w:val="num" w:pos="4414"/>
        </w:tabs>
        <w:ind w:left="4414" w:hanging="360"/>
      </w:pPr>
      <w:rPr>
        <w:rFonts w:ascii="Wingdings" w:hAnsi="Wingdings" w:hint="default"/>
      </w:rPr>
    </w:lvl>
    <w:lvl w:ilvl="6" w:tplc="7F6CE31C">
      <w:start w:val="1"/>
      <w:numFmt w:val="bullet"/>
      <w:lvlText w:val=""/>
      <w:lvlJc w:val="left"/>
      <w:pPr>
        <w:tabs>
          <w:tab w:val="num" w:pos="5134"/>
        </w:tabs>
        <w:ind w:left="5134" w:hanging="360"/>
      </w:pPr>
      <w:rPr>
        <w:rFonts w:ascii="Symbol" w:hAnsi="Symbol" w:hint="default"/>
      </w:rPr>
    </w:lvl>
    <w:lvl w:ilvl="7" w:tplc="51FC9234">
      <w:start w:val="1"/>
      <w:numFmt w:val="bullet"/>
      <w:lvlText w:val="o"/>
      <w:lvlJc w:val="left"/>
      <w:pPr>
        <w:tabs>
          <w:tab w:val="num" w:pos="5854"/>
        </w:tabs>
        <w:ind w:left="5854" w:hanging="360"/>
      </w:pPr>
      <w:rPr>
        <w:rFonts w:ascii="Courier New" w:hAnsi="Courier New" w:hint="default"/>
      </w:rPr>
    </w:lvl>
    <w:lvl w:ilvl="8" w:tplc="4BBE4CAA">
      <w:start w:val="1"/>
      <w:numFmt w:val="bullet"/>
      <w:lvlText w:val=""/>
      <w:lvlJc w:val="left"/>
      <w:pPr>
        <w:tabs>
          <w:tab w:val="num" w:pos="6574"/>
        </w:tabs>
        <w:ind w:left="6574" w:hanging="360"/>
      </w:pPr>
      <w:rPr>
        <w:rFonts w:ascii="Wingdings" w:hAnsi="Wingdings" w:hint="default"/>
      </w:rPr>
    </w:lvl>
  </w:abstractNum>
  <w:abstractNum w:abstractNumId="11" w15:restartNumberingAfterBreak="0">
    <w:nsid w:val="2794197B"/>
    <w:multiLevelType w:val="hybridMultilevel"/>
    <w:tmpl w:val="9CE0D7F2"/>
    <w:lvl w:ilvl="0" w:tplc="FA1471D4">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534"/>
        </w:tabs>
        <w:ind w:left="1534" w:hanging="360"/>
      </w:pPr>
      <w:rPr>
        <w:rFonts w:ascii="Courier New" w:hAnsi="Courier New" w:hint="default"/>
      </w:rPr>
    </w:lvl>
    <w:lvl w:ilvl="2" w:tplc="040C0005" w:tentative="1">
      <w:start w:val="1"/>
      <w:numFmt w:val="bullet"/>
      <w:lvlText w:val=""/>
      <w:lvlJc w:val="left"/>
      <w:pPr>
        <w:tabs>
          <w:tab w:val="num" w:pos="2254"/>
        </w:tabs>
        <w:ind w:left="2254" w:hanging="360"/>
      </w:pPr>
      <w:rPr>
        <w:rFonts w:ascii="Wingdings" w:hAnsi="Wingdings" w:hint="default"/>
      </w:rPr>
    </w:lvl>
    <w:lvl w:ilvl="3" w:tplc="040C0001" w:tentative="1">
      <w:start w:val="1"/>
      <w:numFmt w:val="bullet"/>
      <w:lvlText w:val=""/>
      <w:lvlJc w:val="left"/>
      <w:pPr>
        <w:tabs>
          <w:tab w:val="num" w:pos="2974"/>
        </w:tabs>
        <w:ind w:left="2974" w:hanging="360"/>
      </w:pPr>
      <w:rPr>
        <w:rFonts w:ascii="Symbol" w:hAnsi="Symbol" w:hint="default"/>
      </w:rPr>
    </w:lvl>
    <w:lvl w:ilvl="4" w:tplc="040C0003" w:tentative="1">
      <w:start w:val="1"/>
      <w:numFmt w:val="bullet"/>
      <w:lvlText w:val="o"/>
      <w:lvlJc w:val="left"/>
      <w:pPr>
        <w:tabs>
          <w:tab w:val="num" w:pos="3694"/>
        </w:tabs>
        <w:ind w:left="3694" w:hanging="360"/>
      </w:pPr>
      <w:rPr>
        <w:rFonts w:ascii="Courier New" w:hAnsi="Courier New" w:hint="default"/>
      </w:rPr>
    </w:lvl>
    <w:lvl w:ilvl="5" w:tplc="040C0005" w:tentative="1">
      <w:start w:val="1"/>
      <w:numFmt w:val="bullet"/>
      <w:lvlText w:val=""/>
      <w:lvlJc w:val="left"/>
      <w:pPr>
        <w:tabs>
          <w:tab w:val="num" w:pos="4414"/>
        </w:tabs>
        <w:ind w:left="4414" w:hanging="360"/>
      </w:pPr>
      <w:rPr>
        <w:rFonts w:ascii="Wingdings" w:hAnsi="Wingdings" w:hint="default"/>
      </w:rPr>
    </w:lvl>
    <w:lvl w:ilvl="6" w:tplc="040C0001" w:tentative="1">
      <w:start w:val="1"/>
      <w:numFmt w:val="bullet"/>
      <w:lvlText w:val=""/>
      <w:lvlJc w:val="left"/>
      <w:pPr>
        <w:tabs>
          <w:tab w:val="num" w:pos="5134"/>
        </w:tabs>
        <w:ind w:left="5134" w:hanging="360"/>
      </w:pPr>
      <w:rPr>
        <w:rFonts w:ascii="Symbol" w:hAnsi="Symbol" w:hint="default"/>
      </w:rPr>
    </w:lvl>
    <w:lvl w:ilvl="7" w:tplc="040C0003" w:tentative="1">
      <w:start w:val="1"/>
      <w:numFmt w:val="bullet"/>
      <w:lvlText w:val="o"/>
      <w:lvlJc w:val="left"/>
      <w:pPr>
        <w:tabs>
          <w:tab w:val="num" w:pos="5854"/>
        </w:tabs>
        <w:ind w:left="5854" w:hanging="360"/>
      </w:pPr>
      <w:rPr>
        <w:rFonts w:ascii="Courier New" w:hAnsi="Courier New" w:hint="default"/>
      </w:rPr>
    </w:lvl>
    <w:lvl w:ilvl="8" w:tplc="040C0005" w:tentative="1">
      <w:start w:val="1"/>
      <w:numFmt w:val="bullet"/>
      <w:lvlText w:val=""/>
      <w:lvlJc w:val="left"/>
      <w:pPr>
        <w:tabs>
          <w:tab w:val="num" w:pos="6574"/>
        </w:tabs>
        <w:ind w:left="6574" w:hanging="360"/>
      </w:pPr>
      <w:rPr>
        <w:rFonts w:ascii="Wingdings" w:hAnsi="Wingdings" w:hint="default"/>
      </w:rPr>
    </w:lvl>
  </w:abstractNum>
  <w:abstractNum w:abstractNumId="12" w15:restartNumberingAfterBreak="0">
    <w:nsid w:val="2AD31424"/>
    <w:multiLevelType w:val="hybridMultilevel"/>
    <w:tmpl w:val="97A28CE6"/>
    <w:lvl w:ilvl="0" w:tplc="FFA2B0D6">
      <w:start w:val="1"/>
      <w:numFmt w:val="bullet"/>
      <w:lvlText w:val=""/>
      <w:lvlJc w:val="left"/>
      <w:pPr>
        <w:ind w:left="720" w:hanging="360"/>
      </w:pPr>
      <w:rPr>
        <w:rFonts w:ascii="Symbol" w:hAnsi="Symbol" w:hint="default"/>
      </w:rPr>
    </w:lvl>
    <w:lvl w:ilvl="1" w:tplc="6F569520">
      <w:start w:val="1"/>
      <w:numFmt w:val="bullet"/>
      <w:lvlText w:val="o"/>
      <w:lvlJc w:val="left"/>
      <w:pPr>
        <w:ind w:left="1440" w:hanging="360"/>
      </w:pPr>
      <w:rPr>
        <w:rFonts w:ascii="Courier New" w:hAnsi="Courier New" w:cs="Courier New" w:hint="default"/>
      </w:rPr>
    </w:lvl>
    <w:lvl w:ilvl="2" w:tplc="7ED64518">
      <w:start w:val="1"/>
      <w:numFmt w:val="bullet"/>
      <w:lvlText w:val=""/>
      <w:lvlJc w:val="left"/>
      <w:pPr>
        <w:ind w:left="2160" w:hanging="360"/>
      </w:pPr>
      <w:rPr>
        <w:rFonts w:ascii="Wingdings" w:hAnsi="Wingdings" w:hint="default"/>
      </w:rPr>
    </w:lvl>
    <w:lvl w:ilvl="3" w:tplc="23BAF0D4">
      <w:start w:val="1"/>
      <w:numFmt w:val="bullet"/>
      <w:lvlText w:val=""/>
      <w:lvlJc w:val="left"/>
      <w:pPr>
        <w:ind w:left="2880" w:hanging="360"/>
      </w:pPr>
      <w:rPr>
        <w:rFonts w:ascii="Symbol" w:hAnsi="Symbol" w:hint="default"/>
      </w:rPr>
    </w:lvl>
    <w:lvl w:ilvl="4" w:tplc="8708C1C8">
      <w:start w:val="1"/>
      <w:numFmt w:val="bullet"/>
      <w:lvlText w:val="o"/>
      <w:lvlJc w:val="left"/>
      <w:pPr>
        <w:ind w:left="3600" w:hanging="360"/>
      </w:pPr>
      <w:rPr>
        <w:rFonts w:ascii="Courier New" w:hAnsi="Courier New" w:cs="Courier New" w:hint="default"/>
      </w:rPr>
    </w:lvl>
    <w:lvl w:ilvl="5" w:tplc="9AAA191A">
      <w:start w:val="1"/>
      <w:numFmt w:val="bullet"/>
      <w:lvlText w:val=""/>
      <w:lvlJc w:val="left"/>
      <w:pPr>
        <w:ind w:left="4320" w:hanging="360"/>
      </w:pPr>
      <w:rPr>
        <w:rFonts w:ascii="Wingdings" w:hAnsi="Wingdings" w:hint="default"/>
      </w:rPr>
    </w:lvl>
    <w:lvl w:ilvl="6" w:tplc="7D78D572">
      <w:start w:val="1"/>
      <w:numFmt w:val="bullet"/>
      <w:lvlText w:val=""/>
      <w:lvlJc w:val="left"/>
      <w:pPr>
        <w:ind w:left="5040" w:hanging="360"/>
      </w:pPr>
      <w:rPr>
        <w:rFonts w:ascii="Symbol" w:hAnsi="Symbol" w:hint="default"/>
      </w:rPr>
    </w:lvl>
    <w:lvl w:ilvl="7" w:tplc="20D6356E">
      <w:start w:val="1"/>
      <w:numFmt w:val="bullet"/>
      <w:lvlText w:val="o"/>
      <w:lvlJc w:val="left"/>
      <w:pPr>
        <w:ind w:left="5760" w:hanging="360"/>
      </w:pPr>
      <w:rPr>
        <w:rFonts w:ascii="Courier New" w:hAnsi="Courier New" w:cs="Courier New" w:hint="default"/>
      </w:rPr>
    </w:lvl>
    <w:lvl w:ilvl="8" w:tplc="24CAD35A">
      <w:start w:val="1"/>
      <w:numFmt w:val="bullet"/>
      <w:lvlText w:val=""/>
      <w:lvlJc w:val="left"/>
      <w:pPr>
        <w:ind w:left="6480" w:hanging="360"/>
      </w:pPr>
      <w:rPr>
        <w:rFonts w:ascii="Wingdings" w:hAnsi="Wingdings" w:hint="default"/>
      </w:rPr>
    </w:lvl>
  </w:abstractNum>
  <w:abstractNum w:abstractNumId="13" w15:restartNumberingAfterBreak="0">
    <w:nsid w:val="2BB86402"/>
    <w:multiLevelType w:val="hybridMultilevel"/>
    <w:tmpl w:val="244CE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042A46"/>
    <w:multiLevelType w:val="hybridMultilevel"/>
    <w:tmpl w:val="EE6C3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63158B"/>
    <w:multiLevelType w:val="hybridMultilevel"/>
    <w:tmpl w:val="5306A584"/>
    <w:lvl w:ilvl="0" w:tplc="5DACE8D2">
      <w:start w:val="2"/>
      <w:numFmt w:val="bullet"/>
      <w:lvlText w:val="-"/>
      <w:lvlJc w:val="left"/>
      <w:pPr>
        <w:ind w:left="720" w:hanging="360"/>
      </w:pPr>
      <w:rPr>
        <w:rFonts w:ascii="Calibri" w:eastAsia="MS Mincho" w:hAnsi="Calibri" w:cs="Calibri" w:hint="default"/>
        <w:b/>
        <w:bCs/>
      </w:rPr>
    </w:lvl>
    <w:lvl w:ilvl="1" w:tplc="490CE876">
      <w:start w:val="1"/>
      <w:numFmt w:val="bullet"/>
      <w:lvlText w:val="o"/>
      <w:lvlJc w:val="left"/>
      <w:pPr>
        <w:ind w:left="1440" w:hanging="360"/>
      </w:pPr>
      <w:rPr>
        <w:rFonts w:ascii="Courier New" w:hAnsi="Courier New" w:cs="Courier New" w:hint="default"/>
      </w:rPr>
    </w:lvl>
    <w:lvl w:ilvl="2" w:tplc="B528495C">
      <w:start w:val="1"/>
      <w:numFmt w:val="bullet"/>
      <w:lvlText w:val=""/>
      <w:lvlJc w:val="left"/>
      <w:pPr>
        <w:ind w:left="2160" w:hanging="360"/>
      </w:pPr>
      <w:rPr>
        <w:rFonts w:ascii="Wingdings" w:hAnsi="Wingdings" w:hint="default"/>
      </w:rPr>
    </w:lvl>
    <w:lvl w:ilvl="3" w:tplc="9BE2DD98">
      <w:start w:val="1"/>
      <w:numFmt w:val="bullet"/>
      <w:lvlText w:val=""/>
      <w:lvlJc w:val="left"/>
      <w:pPr>
        <w:ind w:left="2880" w:hanging="360"/>
      </w:pPr>
      <w:rPr>
        <w:rFonts w:ascii="Symbol" w:hAnsi="Symbol" w:hint="default"/>
      </w:rPr>
    </w:lvl>
    <w:lvl w:ilvl="4" w:tplc="CD3AA418">
      <w:start w:val="1"/>
      <w:numFmt w:val="bullet"/>
      <w:lvlText w:val="o"/>
      <w:lvlJc w:val="left"/>
      <w:pPr>
        <w:ind w:left="3600" w:hanging="360"/>
      </w:pPr>
      <w:rPr>
        <w:rFonts w:ascii="Courier New" w:hAnsi="Courier New" w:cs="Courier New" w:hint="default"/>
      </w:rPr>
    </w:lvl>
    <w:lvl w:ilvl="5" w:tplc="AD7054E8">
      <w:start w:val="1"/>
      <w:numFmt w:val="bullet"/>
      <w:lvlText w:val=""/>
      <w:lvlJc w:val="left"/>
      <w:pPr>
        <w:ind w:left="4320" w:hanging="360"/>
      </w:pPr>
      <w:rPr>
        <w:rFonts w:ascii="Wingdings" w:hAnsi="Wingdings" w:hint="default"/>
      </w:rPr>
    </w:lvl>
    <w:lvl w:ilvl="6" w:tplc="C6A424CC">
      <w:start w:val="1"/>
      <w:numFmt w:val="bullet"/>
      <w:lvlText w:val=""/>
      <w:lvlJc w:val="left"/>
      <w:pPr>
        <w:ind w:left="5040" w:hanging="360"/>
      </w:pPr>
      <w:rPr>
        <w:rFonts w:ascii="Symbol" w:hAnsi="Symbol" w:hint="default"/>
      </w:rPr>
    </w:lvl>
    <w:lvl w:ilvl="7" w:tplc="F36AB516">
      <w:start w:val="1"/>
      <w:numFmt w:val="bullet"/>
      <w:lvlText w:val="o"/>
      <w:lvlJc w:val="left"/>
      <w:pPr>
        <w:ind w:left="5760" w:hanging="360"/>
      </w:pPr>
      <w:rPr>
        <w:rFonts w:ascii="Courier New" w:hAnsi="Courier New" w:cs="Courier New" w:hint="default"/>
      </w:rPr>
    </w:lvl>
    <w:lvl w:ilvl="8" w:tplc="9828D308">
      <w:start w:val="1"/>
      <w:numFmt w:val="bullet"/>
      <w:lvlText w:val=""/>
      <w:lvlJc w:val="left"/>
      <w:pPr>
        <w:ind w:left="6480" w:hanging="360"/>
      </w:pPr>
      <w:rPr>
        <w:rFonts w:ascii="Wingdings" w:hAnsi="Wingdings" w:hint="default"/>
      </w:rPr>
    </w:lvl>
  </w:abstractNum>
  <w:abstractNum w:abstractNumId="16" w15:restartNumberingAfterBreak="0">
    <w:nsid w:val="31235A60"/>
    <w:multiLevelType w:val="hybridMultilevel"/>
    <w:tmpl w:val="996C3AFA"/>
    <w:lvl w:ilvl="0" w:tplc="FC3AE434">
      <w:start w:val="1"/>
      <w:numFmt w:val="bullet"/>
      <w:lvlText w:val=""/>
      <w:lvlJc w:val="left"/>
      <w:pPr>
        <w:ind w:left="720" w:hanging="360"/>
      </w:pPr>
      <w:rPr>
        <w:rFonts w:ascii="Wingdings" w:hAnsi="Wingdings" w:hint="default"/>
      </w:rPr>
    </w:lvl>
    <w:lvl w:ilvl="1" w:tplc="43125786">
      <w:start w:val="1"/>
      <w:numFmt w:val="bullet"/>
      <w:lvlText w:val="o"/>
      <w:lvlJc w:val="left"/>
      <w:pPr>
        <w:ind w:left="1440" w:hanging="360"/>
      </w:pPr>
      <w:rPr>
        <w:rFonts w:ascii="Courier New" w:hAnsi="Courier New" w:cs="Courier New" w:hint="default"/>
      </w:rPr>
    </w:lvl>
    <w:lvl w:ilvl="2" w:tplc="234C6C6E">
      <w:start w:val="1"/>
      <w:numFmt w:val="bullet"/>
      <w:lvlText w:val=""/>
      <w:lvlJc w:val="left"/>
      <w:pPr>
        <w:ind w:left="2160" w:hanging="360"/>
      </w:pPr>
      <w:rPr>
        <w:rFonts w:ascii="Wingdings" w:hAnsi="Wingdings" w:hint="default"/>
      </w:rPr>
    </w:lvl>
    <w:lvl w:ilvl="3" w:tplc="1E2CFCE6">
      <w:start w:val="1"/>
      <w:numFmt w:val="bullet"/>
      <w:lvlText w:val=""/>
      <w:lvlJc w:val="left"/>
      <w:pPr>
        <w:ind w:left="2880" w:hanging="360"/>
      </w:pPr>
      <w:rPr>
        <w:rFonts w:ascii="Symbol" w:hAnsi="Symbol" w:hint="default"/>
      </w:rPr>
    </w:lvl>
    <w:lvl w:ilvl="4" w:tplc="9376B0F0">
      <w:start w:val="1"/>
      <w:numFmt w:val="bullet"/>
      <w:lvlText w:val="o"/>
      <w:lvlJc w:val="left"/>
      <w:pPr>
        <w:ind w:left="3600" w:hanging="360"/>
      </w:pPr>
      <w:rPr>
        <w:rFonts w:ascii="Courier New" w:hAnsi="Courier New" w:cs="Courier New" w:hint="default"/>
      </w:rPr>
    </w:lvl>
    <w:lvl w:ilvl="5" w:tplc="9BEEA2AC">
      <w:start w:val="1"/>
      <w:numFmt w:val="bullet"/>
      <w:lvlText w:val=""/>
      <w:lvlJc w:val="left"/>
      <w:pPr>
        <w:ind w:left="4320" w:hanging="360"/>
      </w:pPr>
      <w:rPr>
        <w:rFonts w:ascii="Wingdings" w:hAnsi="Wingdings" w:hint="default"/>
      </w:rPr>
    </w:lvl>
    <w:lvl w:ilvl="6" w:tplc="1138FF5A">
      <w:start w:val="1"/>
      <w:numFmt w:val="bullet"/>
      <w:lvlText w:val=""/>
      <w:lvlJc w:val="left"/>
      <w:pPr>
        <w:ind w:left="5040" w:hanging="360"/>
      </w:pPr>
      <w:rPr>
        <w:rFonts w:ascii="Symbol" w:hAnsi="Symbol" w:hint="default"/>
      </w:rPr>
    </w:lvl>
    <w:lvl w:ilvl="7" w:tplc="D33E9FF0">
      <w:start w:val="1"/>
      <w:numFmt w:val="bullet"/>
      <w:lvlText w:val="o"/>
      <w:lvlJc w:val="left"/>
      <w:pPr>
        <w:ind w:left="5760" w:hanging="360"/>
      </w:pPr>
      <w:rPr>
        <w:rFonts w:ascii="Courier New" w:hAnsi="Courier New" w:cs="Courier New" w:hint="default"/>
      </w:rPr>
    </w:lvl>
    <w:lvl w:ilvl="8" w:tplc="4E463CFC">
      <w:start w:val="1"/>
      <w:numFmt w:val="bullet"/>
      <w:lvlText w:val=""/>
      <w:lvlJc w:val="left"/>
      <w:pPr>
        <w:ind w:left="6480" w:hanging="360"/>
      </w:pPr>
      <w:rPr>
        <w:rFonts w:ascii="Wingdings" w:hAnsi="Wingdings" w:hint="default"/>
      </w:rPr>
    </w:lvl>
  </w:abstractNum>
  <w:abstractNum w:abstractNumId="17" w15:restartNumberingAfterBreak="0">
    <w:nsid w:val="3245512D"/>
    <w:multiLevelType w:val="hybridMultilevel"/>
    <w:tmpl w:val="3F421DE4"/>
    <w:lvl w:ilvl="0" w:tplc="7A70A3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583651"/>
    <w:multiLevelType w:val="hybridMultilevel"/>
    <w:tmpl w:val="EE7C941A"/>
    <w:lvl w:ilvl="0" w:tplc="0DB8A4F0">
      <w:start w:val="1"/>
      <w:numFmt w:val="bullet"/>
      <w:lvlText w:val=""/>
      <w:lvlJc w:val="left"/>
      <w:pPr>
        <w:ind w:left="720" w:hanging="360"/>
      </w:pPr>
      <w:rPr>
        <w:rFonts w:ascii="Symbol" w:hAnsi="Symbol" w:hint="default"/>
      </w:rPr>
    </w:lvl>
    <w:lvl w:ilvl="1" w:tplc="1CD69602">
      <w:start w:val="1"/>
      <w:numFmt w:val="bullet"/>
      <w:lvlText w:val="o"/>
      <w:lvlJc w:val="left"/>
      <w:pPr>
        <w:ind w:left="1440" w:hanging="360"/>
      </w:pPr>
      <w:rPr>
        <w:rFonts w:ascii="Courier New" w:hAnsi="Courier New" w:cs="Courier New" w:hint="default"/>
      </w:rPr>
    </w:lvl>
    <w:lvl w:ilvl="2" w:tplc="6AC8F02E">
      <w:start w:val="1"/>
      <w:numFmt w:val="bullet"/>
      <w:lvlText w:val=""/>
      <w:lvlJc w:val="left"/>
      <w:pPr>
        <w:ind w:left="2160" w:hanging="360"/>
      </w:pPr>
      <w:rPr>
        <w:rFonts w:ascii="Wingdings" w:hAnsi="Wingdings" w:hint="default"/>
      </w:rPr>
    </w:lvl>
    <w:lvl w:ilvl="3" w:tplc="D01C4D5E">
      <w:start w:val="1"/>
      <w:numFmt w:val="bullet"/>
      <w:lvlText w:val=""/>
      <w:lvlJc w:val="left"/>
      <w:pPr>
        <w:ind w:left="2880" w:hanging="360"/>
      </w:pPr>
      <w:rPr>
        <w:rFonts w:ascii="Symbol" w:hAnsi="Symbol" w:hint="default"/>
      </w:rPr>
    </w:lvl>
    <w:lvl w:ilvl="4" w:tplc="93408638">
      <w:start w:val="1"/>
      <w:numFmt w:val="bullet"/>
      <w:lvlText w:val="o"/>
      <w:lvlJc w:val="left"/>
      <w:pPr>
        <w:ind w:left="3600" w:hanging="360"/>
      </w:pPr>
      <w:rPr>
        <w:rFonts w:ascii="Courier New" w:hAnsi="Courier New" w:cs="Courier New" w:hint="default"/>
      </w:rPr>
    </w:lvl>
    <w:lvl w:ilvl="5" w:tplc="8680603C">
      <w:start w:val="1"/>
      <w:numFmt w:val="bullet"/>
      <w:lvlText w:val=""/>
      <w:lvlJc w:val="left"/>
      <w:pPr>
        <w:ind w:left="4320" w:hanging="360"/>
      </w:pPr>
      <w:rPr>
        <w:rFonts w:ascii="Wingdings" w:hAnsi="Wingdings" w:hint="default"/>
      </w:rPr>
    </w:lvl>
    <w:lvl w:ilvl="6" w:tplc="33664E2C">
      <w:start w:val="1"/>
      <w:numFmt w:val="bullet"/>
      <w:lvlText w:val=""/>
      <w:lvlJc w:val="left"/>
      <w:pPr>
        <w:ind w:left="5040" w:hanging="360"/>
      </w:pPr>
      <w:rPr>
        <w:rFonts w:ascii="Symbol" w:hAnsi="Symbol" w:hint="default"/>
      </w:rPr>
    </w:lvl>
    <w:lvl w:ilvl="7" w:tplc="564E84F6">
      <w:start w:val="1"/>
      <w:numFmt w:val="bullet"/>
      <w:lvlText w:val="o"/>
      <w:lvlJc w:val="left"/>
      <w:pPr>
        <w:ind w:left="5760" w:hanging="360"/>
      </w:pPr>
      <w:rPr>
        <w:rFonts w:ascii="Courier New" w:hAnsi="Courier New" w:cs="Courier New" w:hint="default"/>
      </w:rPr>
    </w:lvl>
    <w:lvl w:ilvl="8" w:tplc="7074AE32">
      <w:start w:val="1"/>
      <w:numFmt w:val="bullet"/>
      <w:lvlText w:val=""/>
      <w:lvlJc w:val="left"/>
      <w:pPr>
        <w:ind w:left="6480" w:hanging="360"/>
      </w:pPr>
      <w:rPr>
        <w:rFonts w:ascii="Wingdings" w:hAnsi="Wingdings" w:hint="default"/>
      </w:rPr>
    </w:lvl>
  </w:abstractNum>
  <w:abstractNum w:abstractNumId="19" w15:restartNumberingAfterBreak="0">
    <w:nsid w:val="37FD1633"/>
    <w:multiLevelType w:val="hybridMultilevel"/>
    <w:tmpl w:val="BE7E7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B70148"/>
    <w:multiLevelType w:val="hybridMultilevel"/>
    <w:tmpl w:val="E1E6D078"/>
    <w:lvl w:ilvl="0" w:tplc="6BF063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8A35EE"/>
    <w:multiLevelType w:val="hybridMultilevel"/>
    <w:tmpl w:val="452E7522"/>
    <w:lvl w:ilvl="0" w:tplc="300C8D38">
      <w:start w:val="1"/>
      <w:numFmt w:val="bullet"/>
      <w:lvlText w:val=""/>
      <w:lvlJc w:val="left"/>
      <w:pPr>
        <w:ind w:left="720" w:hanging="360"/>
      </w:pPr>
      <w:rPr>
        <w:rFonts w:ascii="Wingdings" w:hAnsi="Wingdings" w:hint="default"/>
      </w:rPr>
    </w:lvl>
    <w:lvl w:ilvl="1" w:tplc="378A2848">
      <w:start w:val="1"/>
      <w:numFmt w:val="bullet"/>
      <w:lvlText w:val="o"/>
      <w:lvlJc w:val="left"/>
      <w:pPr>
        <w:ind w:left="1440" w:hanging="360"/>
      </w:pPr>
      <w:rPr>
        <w:rFonts w:ascii="Courier New" w:hAnsi="Courier New" w:cs="Courier New" w:hint="default"/>
      </w:rPr>
    </w:lvl>
    <w:lvl w:ilvl="2" w:tplc="C324C71A">
      <w:start w:val="1"/>
      <w:numFmt w:val="bullet"/>
      <w:lvlText w:val=""/>
      <w:lvlJc w:val="left"/>
      <w:pPr>
        <w:ind w:left="2160" w:hanging="360"/>
      </w:pPr>
      <w:rPr>
        <w:rFonts w:ascii="Wingdings" w:hAnsi="Wingdings" w:hint="default"/>
      </w:rPr>
    </w:lvl>
    <w:lvl w:ilvl="3" w:tplc="A9BAD376">
      <w:start w:val="1"/>
      <w:numFmt w:val="bullet"/>
      <w:lvlText w:val=""/>
      <w:lvlJc w:val="left"/>
      <w:pPr>
        <w:ind w:left="2880" w:hanging="360"/>
      </w:pPr>
      <w:rPr>
        <w:rFonts w:ascii="Symbol" w:hAnsi="Symbol" w:hint="default"/>
      </w:rPr>
    </w:lvl>
    <w:lvl w:ilvl="4" w:tplc="017AFAB0">
      <w:start w:val="1"/>
      <w:numFmt w:val="bullet"/>
      <w:lvlText w:val="o"/>
      <w:lvlJc w:val="left"/>
      <w:pPr>
        <w:ind w:left="3600" w:hanging="360"/>
      </w:pPr>
      <w:rPr>
        <w:rFonts w:ascii="Courier New" w:hAnsi="Courier New" w:cs="Courier New" w:hint="default"/>
      </w:rPr>
    </w:lvl>
    <w:lvl w:ilvl="5" w:tplc="EB84C462">
      <w:start w:val="1"/>
      <w:numFmt w:val="bullet"/>
      <w:lvlText w:val=""/>
      <w:lvlJc w:val="left"/>
      <w:pPr>
        <w:ind w:left="4320" w:hanging="360"/>
      </w:pPr>
      <w:rPr>
        <w:rFonts w:ascii="Wingdings" w:hAnsi="Wingdings" w:hint="default"/>
      </w:rPr>
    </w:lvl>
    <w:lvl w:ilvl="6" w:tplc="57BC3360">
      <w:start w:val="1"/>
      <w:numFmt w:val="bullet"/>
      <w:lvlText w:val=""/>
      <w:lvlJc w:val="left"/>
      <w:pPr>
        <w:ind w:left="5040" w:hanging="360"/>
      </w:pPr>
      <w:rPr>
        <w:rFonts w:ascii="Symbol" w:hAnsi="Symbol" w:hint="default"/>
      </w:rPr>
    </w:lvl>
    <w:lvl w:ilvl="7" w:tplc="6C5EB7A2">
      <w:start w:val="1"/>
      <w:numFmt w:val="bullet"/>
      <w:lvlText w:val="o"/>
      <w:lvlJc w:val="left"/>
      <w:pPr>
        <w:ind w:left="5760" w:hanging="360"/>
      </w:pPr>
      <w:rPr>
        <w:rFonts w:ascii="Courier New" w:hAnsi="Courier New" w:cs="Courier New" w:hint="default"/>
      </w:rPr>
    </w:lvl>
    <w:lvl w:ilvl="8" w:tplc="6C2680E8">
      <w:start w:val="1"/>
      <w:numFmt w:val="bullet"/>
      <w:lvlText w:val=""/>
      <w:lvlJc w:val="left"/>
      <w:pPr>
        <w:ind w:left="6480" w:hanging="360"/>
      </w:pPr>
      <w:rPr>
        <w:rFonts w:ascii="Wingdings" w:hAnsi="Wingdings" w:hint="default"/>
      </w:rPr>
    </w:lvl>
  </w:abstractNum>
  <w:abstractNum w:abstractNumId="22" w15:restartNumberingAfterBreak="0">
    <w:nsid w:val="418A12E5"/>
    <w:multiLevelType w:val="hybridMultilevel"/>
    <w:tmpl w:val="2488F70A"/>
    <w:lvl w:ilvl="0" w:tplc="C6E82BA2">
      <w:start w:val="1"/>
      <w:numFmt w:val="bullet"/>
      <w:lvlText w:val=""/>
      <w:lvlJc w:val="left"/>
      <w:pPr>
        <w:ind w:left="720" w:hanging="360"/>
      </w:pPr>
      <w:rPr>
        <w:rFonts w:ascii="Wingdings" w:hAnsi="Wingdings" w:hint="default"/>
      </w:rPr>
    </w:lvl>
    <w:lvl w:ilvl="1" w:tplc="4BAA3594">
      <w:start w:val="1"/>
      <w:numFmt w:val="bullet"/>
      <w:lvlText w:val="o"/>
      <w:lvlJc w:val="left"/>
      <w:pPr>
        <w:ind w:left="1440" w:hanging="360"/>
      </w:pPr>
      <w:rPr>
        <w:rFonts w:ascii="Courier New" w:hAnsi="Courier New" w:cs="Courier New" w:hint="default"/>
      </w:rPr>
    </w:lvl>
    <w:lvl w:ilvl="2" w:tplc="DDE8994E">
      <w:start w:val="1"/>
      <w:numFmt w:val="bullet"/>
      <w:lvlText w:val=""/>
      <w:lvlJc w:val="left"/>
      <w:pPr>
        <w:ind w:left="2160" w:hanging="360"/>
      </w:pPr>
      <w:rPr>
        <w:rFonts w:ascii="Wingdings" w:hAnsi="Wingdings" w:hint="default"/>
      </w:rPr>
    </w:lvl>
    <w:lvl w:ilvl="3" w:tplc="E02C8282">
      <w:start w:val="1"/>
      <w:numFmt w:val="bullet"/>
      <w:lvlText w:val=""/>
      <w:lvlJc w:val="left"/>
      <w:pPr>
        <w:ind w:left="2880" w:hanging="360"/>
      </w:pPr>
      <w:rPr>
        <w:rFonts w:ascii="Symbol" w:hAnsi="Symbol" w:hint="default"/>
      </w:rPr>
    </w:lvl>
    <w:lvl w:ilvl="4" w:tplc="5CDE4CA6">
      <w:start w:val="1"/>
      <w:numFmt w:val="bullet"/>
      <w:lvlText w:val="o"/>
      <w:lvlJc w:val="left"/>
      <w:pPr>
        <w:ind w:left="3600" w:hanging="360"/>
      </w:pPr>
      <w:rPr>
        <w:rFonts w:ascii="Courier New" w:hAnsi="Courier New" w:cs="Courier New" w:hint="default"/>
      </w:rPr>
    </w:lvl>
    <w:lvl w:ilvl="5" w:tplc="F9CA8800">
      <w:start w:val="1"/>
      <w:numFmt w:val="bullet"/>
      <w:lvlText w:val=""/>
      <w:lvlJc w:val="left"/>
      <w:pPr>
        <w:ind w:left="4320" w:hanging="360"/>
      </w:pPr>
      <w:rPr>
        <w:rFonts w:ascii="Wingdings" w:hAnsi="Wingdings" w:hint="default"/>
      </w:rPr>
    </w:lvl>
    <w:lvl w:ilvl="6" w:tplc="ED825074">
      <w:start w:val="1"/>
      <w:numFmt w:val="bullet"/>
      <w:lvlText w:val=""/>
      <w:lvlJc w:val="left"/>
      <w:pPr>
        <w:ind w:left="5040" w:hanging="360"/>
      </w:pPr>
      <w:rPr>
        <w:rFonts w:ascii="Symbol" w:hAnsi="Symbol" w:hint="default"/>
      </w:rPr>
    </w:lvl>
    <w:lvl w:ilvl="7" w:tplc="D4AC6840">
      <w:start w:val="1"/>
      <w:numFmt w:val="bullet"/>
      <w:lvlText w:val="o"/>
      <w:lvlJc w:val="left"/>
      <w:pPr>
        <w:ind w:left="5760" w:hanging="360"/>
      </w:pPr>
      <w:rPr>
        <w:rFonts w:ascii="Courier New" w:hAnsi="Courier New" w:cs="Courier New" w:hint="default"/>
      </w:rPr>
    </w:lvl>
    <w:lvl w:ilvl="8" w:tplc="E58CE484">
      <w:start w:val="1"/>
      <w:numFmt w:val="bullet"/>
      <w:lvlText w:val=""/>
      <w:lvlJc w:val="left"/>
      <w:pPr>
        <w:ind w:left="6480" w:hanging="360"/>
      </w:pPr>
      <w:rPr>
        <w:rFonts w:ascii="Wingdings" w:hAnsi="Wingdings" w:hint="default"/>
      </w:rPr>
    </w:lvl>
  </w:abstractNum>
  <w:abstractNum w:abstractNumId="23" w15:restartNumberingAfterBreak="0">
    <w:nsid w:val="4ADC28F8"/>
    <w:multiLevelType w:val="hybridMultilevel"/>
    <w:tmpl w:val="EE247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B00B43"/>
    <w:multiLevelType w:val="hybridMultilevel"/>
    <w:tmpl w:val="86526826"/>
    <w:lvl w:ilvl="0" w:tplc="96ACDFCE">
      <w:numFmt w:val="bullet"/>
      <w:lvlText w:val=""/>
      <w:lvlJc w:val="left"/>
      <w:pPr>
        <w:ind w:left="720" w:hanging="360"/>
      </w:pPr>
      <w:rPr>
        <w:rFonts w:ascii="Wingdings" w:eastAsia="Calibr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34A0598"/>
    <w:multiLevelType w:val="hybridMultilevel"/>
    <w:tmpl w:val="71C8798C"/>
    <w:lvl w:ilvl="0" w:tplc="6A48B658">
      <w:start w:val="1"/>
      <w:numFmt w:val="bullet"/>
      <w:pStyle w:val="Puceniveau2"/>
      <w:lvlText w:val=""/>
      <w:lvlJc w:val="left"/>
      <w:pPr>
        <w:ind w:left="720" w:hanging="360"/>
      </w:pPr>
      <w:rPr>
        <w:rFonts w:ascii="Symbol" w:hAnsi="Symbol" w:hint="default"/>
      </w:rPr>
    </w:lvl>
    <w:lvl w:ilvl="1" w:tplc="BC9C4CA6">
      <w:start w:val="1"/>
      <w:numFmt w:val="bullet"/>
      <w:lvlText w:val="o"/>
      <w:lvlJc w:val="left"/>
      <w:pPr>
        <w:ind w:left="1440" w:hanging="360"/>
      </w:pPr>
      <w:rPr>
        <w:rFonts w:ascii="Courier New" w:hAnsi="Courier New" w:cs="Courier New" w:hint="default"/>
      </w:rPr>
    </w:lvl>
    <w:lvl w:ilvl="2" w:tplc="051C3E2C">
      <w:start w:val="1"/>
      <w:numFmt w:val="bullet"/>
      <w:lvlText w:val=""/>
      <w:lvlJc w:val="left"/>
      <w:pPr>
        <w:ind w:left="2160" w:hanging="360"/>
      </w:pPr>
      <w:rPr>
        <w:rFonts w:ascii="Wingdings" w:hAnsi="Wingdings" w:hint="default"/>
      </w:rPr>
    </w:lvl>
    <w:lvl w:ilvl="3" w:tplc="8CF299E2">
      <w:start w:val="1"/>
      <w:numFmt w:val="bullet"/>
      <w:lvlText w:val=""/>
      <w:lvlJc w:val="left"/>
      <w:pPr>
        <w:ind w:left="2880" w:hanging="360"/>
      </w:pPr>
      <w:rPr>
        <w:rFonts w:ascii="Symbol" w:hAnsi="Symbol" w:hint="default"/>
      </w:rPr>
    </w:lvl>
    <w:lvl w:ilvl="4" w:tplc="E346ADB8">
      <w:start w:val="1"/>
      <w:numFmt w:val="bullet"/>
      <w:lvlText w:val="o"/>
      <w:lvlJc w:val="left"/>
      <w:pPr>
        <w:ind w:left="3600" w:hanging="360"/>
      </w:pPr>
      <w:rPr>
        <w:rFonts w:ascii="Courier New" w:hAnsi="Courier New" w:cs="Courier New" w:hint="default"/>
      </w:rPr>
    </w:lvl>
    <w:lvl w:ilvl="5" w:tplc="1BCE23DA">
      <w:start w:val="1"/>
      <w:numFmt w:val="bullet"/>
      <w:lvlText w:val=""/>
      <w:lvlJc w:val="left"/>
      <w:pPr>
        <w:ind w:left="4320" w:hanging="360"/>
      </w:pPr>
      <w:rPr>
        <w:rFonts w:ascii="Wingdings" w:hAnsi="Wingdings" w:hint="default"/>
      </w:rPr>
    </w:lvl>
    <w:lvl w:ilvl="6" w:tplc="ECB09C94">
      <w:start w:val="1"/>
      <w:numFmt w:val="bullet"/>
      <w:lvlText w:val=""/>
      <w:lvlJc w:val="left"/>
      <w:pPr>
        <w:ind w:left="5040" w:hanging="360"/>
      </w:pPr>
      <w:rPr>
        <w:rFonts w:ascii="Symbol" w:hAnsi="Symbol" w:hint="default"/>
      </w:rPr>
    </w:lvl>
    <w:lvl w:ilvl="7" w:tplc="81C25B9E">
      <w:start w:val="1"/>
      <w:numFmt w:val="bullet"/>
      <w:lvlText w:val="o"/>
      <w:lvlJc w:val="left"/>
      <w:pPr>
        <w:ind w:left="5760" w:hanging="360"/>
      </w:pPr>
      <w:rPr>
        <w:rFonts w:ascii="Courier New" w:hAnsi="Courier New" w:cs="Courier New" w:hint="default"/>
      </w:rPr>
    </w:lvl>
    <w:lvl w:ilvl="8" w:tplc="591AA7CA">
      <w:start w:val="1"/>
      <w:numFmt w:val="bullet"/>
      <w:lvlText w:val=""/>
      <w:lvlJc w:val="left"/>
      <w:pPr>
        <w:ind w:left="6480" w:hanging="360"/>
      </w:pPr>
      <w:rPr>
        <w:rFonts w:ascii="Wingdings" w:hAnsi="Wingdings" w:hint="default"/>
      </w:rPr>
    </w:lvl>
  </w:abstractNum>
  <w:abstractNum w:abstractNumId="26" w15:restartNumberingAfterBreak="0">
    <w:nsid w:val="53C45384"/>
    <w:multiLevelType w:val="hybridMultilevel"/>
    <w:tmpl w:val="ADAC1236"/>
    <w:lvl w:ilvl="0" w:tplc="E80A5ED0">
      <w:start w:val="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B5554F"/>
    <w:multiLevelType w:val="hybridMultilevel"/>
    <w:tmpl w:val="0D62B3B6"/>
    <w:lvl w:ilvl="0" w:tplc="D61A59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AE767D42">
      <w:start w:val="1"/>
      <w:numFmt w:val="bullet"/>
      <w:lvlText w:val="o"/>
      <w:lvlJc w:val="left"/>
      <w:pPr>
        <w:tabs>
          <w:tab w:val="num" w:pos="1534"/>
        </w:tabs>
        <w:ind w:left="1534" w:hanging="360"/>
      </w:pPr>
      <w:rPr>
        <w:rFonts w:ascii="Courier New" w:hAnsi="Courier New" w:hint="default"/>
      </w:rPr>
    </w:lvl>
    <w:lvl w:ilvl="2" w:tplc="B888D256">
      <w:start w:val="1"/>
      <w:numFmt w:val="bullet"/>
      <w:lvlText w:val=""/>
      <w:lvlJc w:val="left"/>
      <w:pPr>
        <w:tabs>
          <w:tab w:val="num" w:pos="2254"/>
        </w:tabs>
        <w:ind w:left="2254" w:hanging="360"/>
      </w:pPr>
      <w:rPr>
        <w:rFonts w:ascii="Wingdings" w:hAnsi="Wingdings" w:hint="default"/>
      </w:rPr>
    </w:lvl>
    <w:lvl w:ilvl="3" w:tplc="A6D2795E">
      <w:start w:val="1"/>
      <w:numFmt w:val="bullet"/>
      <w:lvlText w:val=""/>
      <w:lvlJc w:val="left"/>
      <w:pPr>
        <w:tabs>
          <w:tab w:val="num" w:pos="2974"/>
        </w:tabs>
        <w:ind w:left="2974" w:hanging="360"/>
      </w:pPr>
      <w:rPr>
        <w:rFonts w:ascii="Symbol" w:hAnsi="Symbol" w:hint="default"/>
      </w:rPr>
    </w:lvl>
    <w:lvl w:ilvl="4" w:tplc="84BE1416">
      <w:start w:val="1"/>
      <w:numFmt w:val="bullet"/>
      <w:lvlText w:val="o"/>
      <w:lvlJc w:val="left"/>
      <w:pPr>
        <w:tabs>
          <w:tab w:val="num" w:pos="3694"/>
        </w:tabs>
        <w:ind w:left="3694" w:hanging="360"/>
      </w:pPr>
      <w:rPr>
        <w:rFonts w:ascii="Courier New" w:hAnsi="Courier New" w:hint="default"/>
      </w:rPr>
    </w:lvl>
    <w:lvl w:ilvl="5" w:tplc="E878F076">
      <w:start w:val="1"/>
      <w:numFmt w:val="bullet"/>
      <w:lvlText w:val=""/>
      <w:lvlJc w:val="left"/>
      <w:pPr>
        <w:tabs>
          <w:tab w:val="num" w:pos="4414"/>
        </w:tabs>
        <w:ind w:left="4414" w:hanging="360"/>
      </w:pPr>
      <w:rPr>
        <w:rFonts w:ascii="Wingdings" w:hAnsi="Wingdings" w:hint="default"/>
      </w:rPr>
    </w:lvl>
    <w:lvl w:ilvl="6" w:tplc="8CC607E0">
      <w:start w:val="1"/>
      <w:numFmt w:val="bullet"/>
      <w:lvlText w:val=""/>
      <w:lvlJc w:val="left"/>
      <w:pPr>
        <w:tabs>
          <w:tab w:val="num" w:pos="5134"/>
        </w:tabs>
        <w:ind w:left="5134" w:hanging="360"/>
      </w:pPr>
      <w:rPr>
        <w:rFonts w:ascii="Symbol" w:hAnsi="Symbol" w:hint="default"/>
      </w:rPr>
    </w:lvl>
    <w:lvl w:ilvl="7" w:tplc="6A8CFCE0">
      <w:start w:val="1"/>
      <w:numFmt w:val="bullet"/>
      <w:lvlText w:val="o"/>
      <w:lvlJc w:val="left"/>
      <w:pPr>
        <w:tabs>
          <w:tab w:val="num" w:pos="5854"/>
        </w:tabs>
        <w:ind w:left="5854" w:hanging="360"/>
      </w:pPr>
      <w:rPr>
        <w:rFonts w:ascii="Courier New" w:hAnsi="Courier New" w:hint="default"/>
      </w:rPr>
    </w:lvl>
    <w:lvl w:ilvl="8" w:tplc="DC4AB70E">
      <w:start w:val="1"/>
      <w:numFmt w:val="bullet"/>
      <w:lvlText w:val=""/>
      <w:lvlJc w:val="left"/>
      <w:pPr>
        <w:tabs>
          <w:tab w:val="num" w:pos="6574"/>
        </w:tabs>
        <w:ind w:left="6574" w:hanging="360"/>
      </w:pPr>
      <w:rPr>
        <w:rFonts w:ascii="Wingdings" w:hAnsi="Wingdings" w:hint="default"/>
      </w:rPr>
    </w:lvl>
  </w:abstractNum>
  <w:abstractNum w:abstractNumId="28" w15:restartNumberingAfterBreak="0">
    <w:nsid w:val="578374C3"/>
    <w:multiLevelType w:val="hybridMultilevel"/>
    <w:tmpl w:val="4B00AA5E"/>
    <w:lvl w:ilvl="0" w:tplc="CD862B06">
      <w:start w:val="1"/>
      <w:numFmt w:val="bullet"/>
      <w:lvlText w:val="-"/>
      <w:lvlJc w:val="left"/>
      <w:pPr>
        <w:tabs>
          <w:tab w:val="num" w:pos="284"/>
        </w:tabs>
        <w:ind w:left="284" w:hanging="284"/>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7C32B95"/>
    <w:multiLevelType w:val="multilevel"/>
    <w:tmpl w:val="46045B34"/>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0B431A2"/>
    <w:multiLevelType w:val="hybridMultilevel"/>
    <w:tmpl w:val="8228DE20"/>
    <w:lvl w:ilvl="0" w:tplc="1E864E6A">
      <w:start w:val="1"/>
      <w:numFmt w:val="bullet"/>
      <w:lvlText w:val=""/>
      <w:lvlJc w:val="left"/>
      <w:pPr>
        <w:tabs>
          <w:tab w:val="num" w:pos="720"/>
        </w:tabs>
        <w:ind w:left="720" w:hanging="360"/>
      </w:pPr>
      <w:rPr>
        <w:rFonts w:ascii="Wingdings" w:hAnsi="Wingdings" w:hint="default"/>
      </w:rPr>
    </w:lvl>
    <w:lvl w:ilvl="1" w:tplc="A5346008">
      <w:start w:val="1"/>
      <w:numFmt w:val="bullet"/>
      <w:lvlText w:val="o"/>
      <w:lvlJc w:val="left"/>
      <w:pPr>
        <w:tabs>
          <w:tab w:val="num" w:pos="1440"/>
        </w:tabs>
        <w:ind w:left="1440" w:hanging="360"/>
      </w:pPr>
      <w:rPr>
        <w:rFonts w:ascii="Courier New" w:hAnsi="Courier New" w:cs="Courier New" w:hint="default"/>
      </w:rPr>
    </w:lvl>
    <w:lvl w:ilvl="2" w:tplc="A9721432">
      <w:start w:val="1"/>
      <w:numFmt w:val="bullet"/>
      <w:lvlText w:val=""/>
      <w:lvlJc w:val="left"/>
      <w:pPr>
        <w:tabs>
          <w:tab w:val="num" w:pos="2160"/>
        </w:tabs>
        <w:ind w:left="2160" w:hanging="360"/>
      </w:pPr>
      <w:rPr>
        <w:rFonts w:ascii="Wingdings" w:hAnsi="Wingdings" w:hint="default"/>
      </w:rPr>
    </w:lvl>
    <w:lvl w:ilvl="3" w:tplc="365A7688">
      <w:start w:val="1"/>
      <w:numFmt w:val="bullet"/>
      <w:lvlText w:val=""/>
      <w:lvlJc w:val="left"/>
      <w:pPr>
        <w:tabs>
          <w:tab w:val="num" w:pos="2880"/>
        </w:tabs>
        <w:ind w:left="2880" w:hanging="360"/>
      </w:pPr>
      <w:rPr>
        <w:rFonts w:ascii="Symbol" w:hAnsi="Symbol" w:hint="default"/>
      </w:rPr>
    </w:lvl>
    <w:lvl w:ilvl="4" w:tplc="CE0C2A10">
      <w:start w:val="1"/>
      <w:numFmt w:val="bullet"/>
      <w:lvlText w:val="o"/>
      <w:lvlJc w:val="left"/>
      <w:pPr>
        <w:tabs>
          <w:tab w:val="num" w:pos="3600"/>
        </w:tabs>
        <w:ind w:left="3600" w:hanging="360"/>
      </w:pPr>
      <w:rPr>
        <w:rFonts w:ascii="Courier New" w:hAnsi="Courier New" w:cs="Courier New" w:hint="default"/>
      </w:rPr>
    </w:lvl>
    <w:lvl w:ilvl="5" w:tplc="1368BD80">
      <w:start w:val="1"/>
      <w:numFmt w:val="bullet"/>
      <w:lvlText w:val=""/>
      <w:lvlJc w:val="left"/>
      <w:pPr>
        <w:tabs>
          <w:tab w:val="num" w:pos="4320"/>
        </w:tabs>
        <w:ind w:left="4320" w:hanging="360"/>
      </w:pPr>
      <w:rPr>
        <w:rFonts w:ascii="Wingdings" w:hAnsi="Wingdings" w:hint="default"/>
      </w:rPr>
    </w:lvl>
    <w:lvl w:ilvl="6" w:tplc="4F806486">
      <w:start w:val="1"/>
      <w:numFmt w:val="bullet"/>
      <w:lvlText w:val=""/>
      <w:lvlJc w:val="left"/>
      <w:pPr>
        <w:tabs>
          <w:tab w:val="num" w:pos="5040"/>
        </w:tabs>
        <w:ind w:left="5040" w:hanging="360"/>
      </w:pPr>
      <w:rPr>
        <w:rFonts w:ascii="Symbol" w:hAnsi="Symbol" w:hint="default"/>
      </w:rPr>
    </w:lvl>
    <w:lvl w:ilvl="7" w:tplc="FDAA11F4">
      <w:start w:val="1"/>
      <w:numFmt w:val="bullet"/>
      <w:lvlText w:val="o"/>
      <w:lvlJc w:val="left"/>
      <w:pPr>
        <w:tabs>
          <w:tab w:val="num" w:pos="5760"/>
        </w:tabs>
        <w:ind w:left="5760" w:hanging="360"/>
      </w:pPr>
      <w:rPr>
        <w:rFonts w:ascii="Courier New" w:hAnsi="Courier New" w:cs="Courier New" w:hint="default"/>
      </w:rPr>
    </w:lvl>
    <w:lvl w:ilvl="8" w:tplc="1DFCBB10">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DB30B9"/>
    <w:multiLevelType w:val="hybridMultilevel"/>
    <w:tmpl w:val="A6EC2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733B64"/>
    <w:multiLevelType w:val="hybridMultilevel"/>
    <w:tmpl w:val="78E0B874"/>
    <w:lvl w:ilvl="0" w:tplc="C1B60FB4">
      <w:start w:val="1"/>
      <w:numFmt w:val="bullet"/>
      <w:pStyle w:val="Puceniveau1"/>
      <w:lvlText w:val=""/>
      <w:lvlJc w:val="left"/>
      <w:pPr>
        <w:ind w:left="720" w:hanging="360"/>
      </w:pPr>
      <w:rPr>
        <w:rFonts w:ascii="Symbol" w:hAnsi="Symbol" w:hint="default"/>
      </w:rPr>
    </w:lvl>
    <w:lvl w:ilvl="1" w:tplc="CA408774">
      <w:start w:val="1"/>
      <w:numFmt w:val="bullet"/>
      <w:lvlText w:val="o"/>
      <w:lvlJc w:val="left"/>
      <w:pPr>
        <w:ind w:left="1440" w:hanging="360"/>
      </w:pPr>
      <w:rPr>
        <w:rFonts w:ascii="Courier New" w:hAnsi="Courier New" w:cs="Courier New" w:hint="default"/>
      </w:rPr>
    </w:lvl>
    <w:lvl w:ilvl="2" w:tplc="F314E734">
      <w:start w:val="1"/>
      <w:numFmt w:val="bullet"/>
      <w:lvlText w:val=""/>
      <w:lvlJc w:val="left"/>
      <w:pPr>
        <w:ind w:left="2160" w:hanging="360"/>
      </w:pPr>
      <w:rPr>
        <w:rFonts w:ascii="Wingdings" w:hAnsi="Wingdings" w:hint="default"/>
      </w:rPr>
    </w:lvl>
    <w:lvl w:ilvl="3" w:tplc="39BC2AD0">
      <w:start w:val="1"/>
      <w:numFmt w:val="bullet"/>
      <w:lvlText w:val=""/>
      <w:lvlJc w:val="left"/>
      <w:pPr>
        <w:ind w:left="2880" w:hanging="360"/>
      </w:pPr>
      <w:rPr>
        <w:rFonts w:ascii="Symbol" w:hAnsi="Symbol" w:hint="default"/>
      </w:rPr>
    </w:lvl>
    <w:lvl w:ilvl="4" w:tplc="BA722A62">
      <w:start w:val="1"/>
      <w:numFmt w:val="bullet"/>
      <w:lvlText w:val="o"/>
      <w:lvlJc w:val="left"/>
      <w:pPr>
        <w:ind w:left="3600" w:hanging="360"/>
      </w:pPr>
      <w:rPr>
        <w:rFonts w:ascii="Courier New" w:hAnsi="Courier New" w:cs="Courier New" w:hint="default"/>
      </w:rPr>
    </w:lvl>
    <w:lvl w:ilvl="5" w:tplc="4E8CA742">
      <w:start w:val="1"/>
      <w:numFmt w:val="bullet"/>
      <w:lvlText w:val=""/>
      <w:lvlJc w:val="left"/>
      <w:pPr>
        <w:ind w:left="4320" w:hanging="360"/>
      </w:pPr>
      <w:rPr>
        <w:rFonts w:ascii="Wingdings" w:hAnsi="Wingdings" w:hint="default"/>
      </w:rPr>
    </w:lvl>
    <w:lvl w:ilvl="6" w:tplc="40C8C07C">
      <w:start w:val="1"/>
      <w:numFmt w:val="bullet"/>
      <w:lvlText w:val=""/>
      <w:lvlJc w:val="left"/>
      <w:pPr>
        <w:ind w:left="5040" w:hanging="360"/>
      </w:pPr>
      <w:rPr>
        <w:rFonts w:ascii="Symbol" w:hAnsi="Symbol" w:hint="default"/>
      </w:rPr>
    </w:lvl>
    <w:lvl w:ilvl="7" w:tplc="FD6833E2">
      <w:start w:val="1"/>
      <w:numFmt w:val="bullet"/>
      <w:lvlText w:val="o"/>
      <w:lvlJc w:val="left"/>
      <w:pPr>
        <w:ind w:left="5760" w:hanging="360"/>
      </w:pPr>
      <w:rPr>
        <w:rFonts w:ascii="Courier New" w:hAnsi="Courier New" w:cs="Courier New" w:hint="default"/>
      </w:rPr>
    </w:lvl>
    <w:lvl w:ilvl="8" w:tplc="E40898AC">
      <w:start w:val="1"/>
      <w:numFmt w:val="bullet"/>
      <w:lvlText w:val=""/>
      <w:lvlJc w:val="left"/>
      <w:pPr>
        <w:ind w:left="6480" w:hanging="360"/>
      </w:pPr>
      <w:rPr>
        <w:rFonts w:ascii="Wingdings" w:hAnsi="Wingdings" w:hint="default"/>
      </w:rPr>
    </w:lvl>
  </w:abstractNum>
  <w:abstractNum w:abstractNumId="33" w15:restartNumberingAfterBreak="0">
    <w:nsid w:val="6CFB2482"/>
    <w:multiLevelType w:val="hybridMultilevel"/>
    <w:tmpl w:val="6EBE08CA"/>
    <w:lvl w:ilvl="0" w:tplc="A380FD72">
      <w:start w:val="1"/>
      <w:numFmt w:val="bullet"/>
      <w:lvlText w:val=""/>
      <w:lvlJc w:val="left"/>
      <w:pPr>
        <w:ind w:left="720" w:hanging="360"/>
      </w:pPr>
      <w:rPr>
        <w:rFonts w:ascii="Wingdings" w:hAnsi="Wingdings" w:hint="default"/>
      </w:rPr>
    </w:lvl>
    <w:lvl w:ilvl="1" w:tplc="9C8C3F54">
      <w:start w:val="1"/>
      <w:numFmt w:val="bullet"/>
      <w:lvlText w:val="o"/>
      <w:lvlJc w:val="left"/>
      <w:pPr>
        <w:ind w:left="1440" w:hanging="360"/>
      </w:pPr>
      <w:rPr>
        <w:rFonts w:ascii="Courier New" w:hAnsi="Courier New" w:cs="Courier New" w:hint="default"/>
      </w:rPr>
    </w:lvl>
    <w:lvl w:ilvl="2" w:tplc="D98C8580">
      <w:start w:val="1"/>
      <w:numFmt w:val="bullet"/>
      <w:lvlText w:val=""/>
      <w:lvlJc w:val="left"/>
      <w:pPr>
        <w:ind w:left="2160" w:hanging="360"/>
      </w:pPr>
      <w:rPr>
        <w:rFonts w:ascii="Wingdings" w:hAnsi="Wingdings" w:hint="default"/>
      </w:rPr>
    </w:lvl>
    <w:lvl w:ilvl="3" w:tplc="FE9EB730">
      <w:start w:val="1"/>
      <w:numFmt w:val="bullet"/>
      <w:lvlText w:val=""/>
      <w:lvlJc w:val="left"/>
      <w:pPr>
        <w:ind w:left="2880" w:hanging="360"/>
      </w:pPr>
      <w:rPr>
        <w:rFonts w:ascii="Symbol" w:hAnsi="Symbol" w:hint="default"/>
      </w:rPr>
    </w:lvl>
    <w:lvl w:ilvl="4" w:tplc="57642A1C">
      <w:start w:val="1"/>
      <w:numFmt w:val="bullet"/>
      <w:lvlText w:val="o"/>
      <w:lvlJc w:val="left"/>
      <w:pPr>
        <w:ind w:left="3600" w:hanging="360"/>
      </w:pPr>
      <w:rPr>
        <w:rFonts w:ascii="Courier New" w:hAnsi="Courier New" w:cs="Courier New" w:hint="default"/>
      </w:rPr>
    </w:lvl>
    <w:lvl w:ilvl="5" w:tplc="E8DE2A1C">
      <w:start w:val="1"/>
      <w:numFmt w:val="bullet"/>
      <w:lvlText w:val=""/>
      <w:lvlJc w:val="left"/>
      <w:pPr>
        <w:ind w:left="4320" w:hanging="360"/>
      </w:pPr>
      <w:rPr>
        <w:rFonts w:ascii="Wingdings" w:hAnsi="Wingdings" w:hint="default"/>
      </w:rPr>
    </w:lvl>
    <w:lvl w:ilvl="6" w:tplc="C622AB28">
      <w:start w:val="1"/>
      <w:numFmt w:val="bullet"/>
      <w:lvlText w:val=""/>
      <w:lvlJc w:val="left"/>
      <w:pPr>
        <w:ind w:left="5040" w:hanging="360"/>
      </w:pPr>
      <w:rPr>
        <w:rFonts w:ascii="Symbol" w:hAnsi="Symbol" w:hint="default"/>
      </w:rPr>
    </w:lvl>
    <w:lvl w:ilvl="7" w:tplc="8B1C3E70">
      <w:start w:val="1"/>
      <w:numFmt w:val="bullet"/>
      <w:lvlText w:val="o"/>
      <w:lvlJc w:val="left"/>
      <w:pPr>
        <w:ind w:left="5760" w:hanging="360"/>
      </w:pPr>
      <w:rPr>
        <w:rFonts w:ascii="Courier New" w:hAnsi="Courier New" w:cs="Courier New" w:hint="default"/>
      </w:rPr>
    </w:lvl>
    <w:lvl w:ilvl="8" w:tplc="B386C55E">
      <w:start w:val="1"/>
      <w:numFmt w:val="bullet"/>
      <w:lvlText w:val=""/>
      <w:lvlJc w:val="left"/>
      <w:pPr>
        <w:ind w:left="6480" w:hanging="360"/>
      </w:pPr>
      <w:rPr>
        <w:rFonts w:ascii="Wingdings" w:hAnsi="Wingdings" w:hint="default"/>
      </w:rPr>
    </w:lvl>
  </w:abstractNum>
  <w:abstractNum w:abstractNumId="34" w15:restartNumberingAfterBreak="0">
    <w:nsid w:val="6D0B7BCD"/>
    <w:multiLevelType w:val="hybridMultilevel"/>
    <w:tmpl w:val="814A7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0A523B"/>
    <w:multiLevelType w:val="hybridMultilevel"/>
    <w:tmpl w:val="DC70619A"/>
    <w:lvl w:ilvl="0" w:tplc="D8F48852">
      <w:start w:val="1"/>
      <w:numFmt w:val="bullet"/>
      <w:lvlText w:val=""/>
      <w:lvlJc w:val="left"/>
      <w:pPr>
        <w:ind w:left="502" w:hanging="360"/>
      </w:pPr>
      <w:rPr>
        <w:rFonts w:ascii="Symbol" w:hAnsi="Symbol" w:hint="default"/>
      </w:rPr>
    </w:lvl>
    <w:lvl w:ilvl="1" w:tplc="17AA439E">
      <w:start w:val="1"/>
      <w:numFmt w:val="bullet"/>
      <w:lvlText w:val="o"/>
      <w:lvlJc w:val="left"/>
      <w:pPr>
        <w:ind w:left="1222" w:hanging="360"/>
      </w:pPr>
      <w:rPr>
        <w:rFonts w:ascii="Courier New" w:hAnsi="Courier New" w:cs="Courier New" w:hint="default"/>
      </w:rPr>
    </w:lvl>
    <w:lvl w:ilvl="2" w:tplc="573E5408">
      <w:start w:val="1"/>
      <w:numFmt w:val="bullet"/>
      <w:lvlText w:val=""/>
      <w:lvlJc w:val="left"/>
      <w:pPr>
        <w:ind w:left="1942" w:hanging="360"/>
      </w:pPr>
      <w:rPr>
        <w:rFonts w:ascii="Wingdings" w:hAnsi="Wingdings" w:hint="default"/>
      </w:rPr>
    </w:lvl>
    <w:lvl w:ilvl="3" w:tplc="1F6CDB8A">
      <w:start w:val="1"/>
      <w:numFmt w:val="bullet"/>
      <w:lvlText w:val=""/>
      <w:lvlJc w:val="left"/>
      <w:pPr>
        <w:ind w:left="2662" w:hanging="360"/>
      </w:pPr>
      <w:rPr>
        <w:rFonts w:ascii="Symbol" w:hAnsi="Symbol" w:hint="default"/>
      </w:rPr>
    </w:lvl>
    <w:lvl w:ilvl="4" w:tplc="EEFCD1E4">
      <w:start w:val="1"/>
      <w:numFmt w:val="bullet"/>
      <w:lvlText w:val="o"/>
      <w:lvlJc w:val="left"/>
      <w:pPr>
        <w:ind w:left="3382" w:hanging="360"/>
      </w:pPr>
      <w:rPr>
        <w:rFonts w:ascii="Courier New" w:hAnsi="Courier New" w:cs="Courier New" w:hint="default"/>
      </w:rPr>
    </w:lvl>
    <w:lvl w:ilvl="5" w:tplc="B85ADD7E">
      <w:start w:val="1"/>
      <w:numFmt w:val="bullet"/>
      <w:lvlText w:val=""/>
      <w:lvlJc w:val="left"/>
      <w:pPr>
        <w:ind w:left="4102" w:hanging="360"/>
      </w:pPr>
      <w:rPr>
        <w:rFonts w:ascii="Wingdings" w:hAnsi="Wingdings" w:hint="default"/>
      </w:rPr>
    </w:lvl>
    <w:lvl w:ilvl="6" w:tplc="AD263C8A">
      <w:start w:val="1"/>
      <w:numFmt w:val="bullet"/>
      <w:lvlText w:val=""/>
      <w:lvlJc w:val="left"/>
      <w:pPr>
        <w:ind w:left="4822" w:hanging="360"/>
      </w:pPr>
      <w:rPr>
        <w:rFonts w:ascii="Symbol" w:hAnsi="Symbol" w:hint="default"/>
      </w:rPr>
    </w:lvl>
    <w:lvl w:ilvl="7" w:tplc="D1F64B84">
      <w:start w:val="1"/>
      <w:numFmt w:val="bullet"/>
      <w:lvlText w:val="o"/>
      <w:lvlJc w:val="left"/>
      <w:pPr>
        <w:ind w:left="5542" w:hanging="360"/>
      </w:pPr>
      <w:rPr>
        <w:rFonts w:ascii="Courier New" w:hAnsi="Courier New" w:cs="Courier New" w:hint="default"/>
      </w:rPr>
    </w:lvl>
    <w:lvl w:ilvl="8" w:tplc="5DE0C736">
      <w:start w:val="1"/>
      <w:numFmt w:val="bullet"/>
      <w:lvlText w:val=""/>
      <w:lvlJc w:val="left"/>
      <w:pPr>
        <w:ind w:left="6262" w:hanging="360"/>
      </w:pPr>
      <w:rPr>
        <w:rFonts w:ascii="Wingdings" w:hAnsi="Wingdings" w:hint="default"/>
      </w:rPr>
    </w:lvl>
  </w:abstractNum>
  <w:abstractNum w:abstractNumId="36" w15:restartNumberingAfterBreak="0">
    <w:nsid w:val="7A5D1864"/>
    <w:multiLevelType w:val="hybridMultilevel"/>
    <w:tmpl w:val="DE342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AA86431"/>
    <w:multiLevelType w:val="hybridMultilevel"/>
    <w:tmpl w:val="E9A06222"/>
    <w:lvl w:ilvl="0" w:tplc="527CD2A4">
      <w:start w:val="2"/>
      <w:numFmt w:val="bullet"/>
      <w:lvlText w:val="-"/>
      <w:lvlJc w:val="left"/>
      <w:pPr>
        <w:ind w:left="720" w:hanging="360"/>
      </w:pPr>
      <w:rPr>
        <w:rFonts w:ascii="Calibri" w:eastAsia="MS Mincho" w:hAnsi="Calibri" w:cs="Calibri" w:hint="default"/>
      </w:rPr>
    </w:lvl>
    <w:lvl w:ilvl="1" w:tplc="885EF1E8">
      <w:start w:val="1"/>
      <w:numFmt w:val="bullet"/>
      <w:lvlText w:val="o"/>
      <w:lvlJc w:val="left"/>
      <w:pPr>
        <w:ind w:left="1440" w:hanging="360"/>
      </w:pPr>
      <w:rPr>
        <w:rFonts w:ascii="Courier New" w:hAnsi="Courier New" w:cs="Courier New" w:hint="default"/>
      </w:rPr>
    </w:lvl>
    <w:lvl w:ilvl="2" w:tplc="D4D8F3E0">
      <w:start w:val="1"/>
      <w:numFmt w:val="bullet"/>
      <w:lvlText w:val=""/>
      <w:lvlJc w:val="left"/>
      <w:pPr>
        <w:ind w:left="2160" w:hanging="360"/>
      </w:pPr>
      <w:rPr>
        <w:rFonts w:ascii="Wingdings" w:hAnsi="Wingdings" w:hint="default"/>
      </w:rPr>
    </w:lvl>
    <w:lvl w:ilvl="3" w:tplc="73669D3E">
      <w:start w:val="1"/>
      <w:numFmt w:val="bullet"/>
      <w:lvlText w:val=""/>
      <w:lvlJc w:val="left"/>
      <w:pPr>
        <w:ind w:left="2880" w:hanging="360"/>
      </w:pPr>
      <w:rPr>
        <w:rFonts w:ascii="Symbol" w:hAnsi="Symbol" w:hint="default"/>
      </w:rPr>
    </w:lvl>
    <w:lvl w:ilvl="4" w:tplc="F2DC90E6">
      <w:start w:val="1"/>
      <w:numFmt w:val="bullet"/>
      <w:lvlText w:val="o"/>
      <w:lvlJc w:val="left"/>
      <w:pPr>
        <w:ind w:left="3600" w:hanging="360"/>
      </w:pPr>
      <w:rPr>
        <w:rFonts w:ascii="Courier New" w:hAnsi="Courier New" w:cs="Courier New" w:hint="default"/>
      </w:rPr>
    </w:lvl>
    <w:lvl w:ilvl="5" w:tplc="66202F72">
      <w:start w:val="1"/>
      <w:numFmt w:val="bullet"/>
      <w:lvlText w:val=""/>
      <w:lvlJc w:val="left"/>
      <w:pPr>
        <w:ind w:left="4320" w:hanging="360"/>
      </w:pPr>
      <w:rPr>
        <w:rFonts w:ascii="Wingdings" w:hAnsi="Wingdings" w:hint="default"/>
      </w:rPr>
    </w:lvl>
    <w:lvl w:ilvl="6" w:tplc="B5F61FA0">
      <w:start w:val="1"/>
      <w:numFmt w:val="bullet"/>
      <w:lvlText w:val=""/>
      <w:lvlJc w:val="left"/>
      <w:pPr>
        <w:ind w:left="5040" w:hanging="360"/>
      </w:pPr>
      <w:rPr>
        <w:rFonts w:ascii="Symbol" w:hAnsi="Symbol" w:hint="default"/>
      </w:rPr>
    </w:lvl>
    <w:lvl w:ilvl="7" w:tplc="B4EEC5D0">
      <w:start w:val="1"/>
      <w:numFmt w:val="bullet"/>
      <w:lvlText w:val="o"/>
      <w:lvlJc w:val="left"/>
      <w:pPr>
        <w:ind w:left="5760" w:hanging="360"/>
      </w:pPr>
      <w:rPr>
        <w:rFonts w:ascii="Courier New" w:hAnsi="Courier New" w:cs="Courier New" w:hint="default"/>
      </w:rPr>
    </w:lvl>
    <w:lvl w:ilvl="8" w:tplc="32B24100">
      <w:start w:val="1"/>
      <w:numFmt w:val="bullet"/>
      <w:lvlText w:val=""/>
      <w:lvlJc w:val="left"/>
      <w:pPr>
        <w:ind w:left="6480" w:hanging="360"/>
      </w:pPr>
      <w:rPr>
        <w:rFonts w:ascii="Wingdings" w:hAnsi="Wingdings" w:hint="default"/>
      </w:rPr>
    </w:lvl>
  </w:abstractNum>
  <w:num w:numId="1">
    <w:abstractNumId w:val="29"/>
  </w:num>
  <w:num w:numId="2">
    <w:abstractNumId w:val="32"/>
  </w:num>
  <w:num w:numId="3">
    <w:abstractNumId w:val="25"/>
  </w:num>
  <w:num w:numId="4">
    <w:abstractNumId w:val="4"/>
  </w:num>
  <w:num w:numId="5">
    <w:abstractNumId w:val="10"/>
  </w:num>
  <w:num w:numId="6">
    <w:abstractNumId w:val="18"/>
  </w:num>
  <w:num w:numId="7">
    <w:abstractNumId w:val="35"/>
  </w:num>
  <w:num w:numId="8">
    <w:abstractNumId w:val="30"/>
  </w:num>
  <w:num w:numId="9">
    <w:abstractNumId w:val="21"/>
  </w:num>
  <w:num w:numId="10">
    <w:abstractNumId w:val="15"/>
  </w:num>
  <w:num w:numId="11">
    <w:abstractNumId w:val="8"/>
  </w:num>
  <w:num w:numId="12">
    <w:abstractNumId w:val="37"/>
  </w:num>
  <w:num w:numId="13">
    <w:abstractNumId w:val="33"/>
  </w:num>
  <w:num w:numId="14">
    <w:abstractNumId w:val="2"/>
  </w:num>
  <w:num w:numId="15">
    <w:abstractNumId w:val="22"/>
  </w:num>
  <w:num w:numId="16">
    <w:abstractNumId w:val="16"/>
  </w:num>
  <w:num w:numId="17">
    <w:abstractNumId w:val="12"/>
  </w:num>
  <w:num w:numId="18">
    <w:abstractNumId w:val="27"/>
  </w:num>
  <w:num w:numId="19">
    <w:abstractNumId w:val="6"/>
  </w:num>
  <w:num w:numId="20">
    <w:abstractNumId w:val="1"/>
  </w:num>
  <w:num w:numId="21">
    <w:abstractNumId w:val="3"/>
  </w:num>
  <w:num w:numId="22">
    <w:abstractNumId w:val="17"/>
  </w:num>
  <w:num w:numId="23">
    <w:abstractNumId w:val="23"/>
  </w:num>
  <w:num w:numId="24">
    <w:abstractNumId w:val="19"/>
  </w:num>
  <w:num w:numId="25">
    <w:abstractNumId w:val="0"/>
  </w:num>
  <w:num w:numId="26">
    <w:abstractNumId w:val="5"/>
  </w:num>
  <w:num w:numId="27">
    <w:abstractNumId w:val="31"/>
  </w:num>
  <w:num w:numId="28">
    <w:abstractNumId w:val="28"/>
  </w:num>
  <w:num w:numId="29">
    <w:abstractNumId w:val="26"/>
  </w:num>
  <w:num w:numId="30">
    <w:abstractNumId w:val="20"/>
  </w:num>
  <w:num w:numId="31">
    <w:abstractNumId w:val="34"/>
  </w:num>
  <w:num w:numId="32">
    <w:abstractNumId w:val="36"/>
  </w:num>
  <w:num w:numId="33">
    <w:abstractNumId w:val="13"/>
  </w:num>
  <w:num w:numId="34">
    <w:abstractNumId w:val="14"/>
  </w:num>
  <w:num w:numId="35">
    <w:abstractNumId w:val="9"/>
  </w:num>
  <w:num w:numId="36">
    <w:abstractNumId w:val="11"/>
  </w:num>
  <w:num w:numId="37">
    <w:abstractNumId w:val="24"/>
  </w:num>
  <w:num w:numId="38">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forms" w:enforcement="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D7E"/>
    <w:rsid w:val="000135C7"/>
    <w:rsid w:val="00027087"/>
    <w:rsid w:val="00042150"/>
    <w:rsid w:val="00064E3D"/>
    <w:rsid w:val="00076F08"/>
    <w:rsid w:val="00085EB0"/>
    <w:rsid w:val="0009612F"/>
    <w:rsid w:val="000A59E5"/>
    <w:rsid w:val="000C539F"/>
    <w:rsid w:val="000D2918"/>
    <w:rsid w:val="000D517D"/>
    <w:rsid w:val="000E3BD2"/>
    <w:rsid w:val="00111140"/>
    <w:rsid w:val="00112E25"/>
    <w:rsid w:val="00124C02"/>
    <w:rsid w:val="0014679B"/>
    <w:rsid w:val="00151B3C"/>
    <w:rsid w:val="00151C26"/>
    <w:rsid w:val="00154EBF"/>
    <w:rsid w:val="0017231D"/>
    <w:rsid w:val="00193D40"/>
    <w:rsid w:val="001A4441"/>
    <w:rsid w:val="001D0543"/>
    <w:rsid w:val="001D13E2"/>
    <w:rsid w:val="001D6F4A"/>
    <w:rsid w:val="001E7C16"/>
    <w:rsid w:val="00201F3F"/>
    <w:rsid w:val="00212668"/>
    <w:rsid w:val="00214809"/>
    <w:rsid w:val="0023446F"/>
    <w:rsid w:val="00250CE9"/>
    <w:rsid w:val="00261DC3"/>
    <w:rsid w:val="002646AD"/>
    <w:rsid w:val="002731A0"/>
    <w:rsid w:val="0029673E"/>
    <w:rsid w:val="002C0EAA"/>
    <w:rsid w:val="002C4E42"/>
    <w:rsid w:val="002C5E08"/>
    <w:rsid w:val="002E55D3"/>
    <w:rsid w:val="00336B15"/>
    <w:rsid w:val="003454FF"/>
    <w:rsid w:val="003567B2"/>
    <w:rsid w:val="00390F9E"/>
    <w:rsid w:val="003913AD"/>
    <w:rsid w:val="00392F5C"/>
    <w:rsid w:val="003C7BA8"/>
    <w:rsid w:val="003F6B1B"/>
    <w:rsid w:val="003F6BFB"/>
    <w:rsid w:val="00412DAB"/>
    <w:rsid w:val="00442801"/>
    <w:rsid w:val="00460E59"/>
    <w:rsid w:val="00491159"/>
    <w:rsid w:val="00491F46"/>
    <w:rsid w:val="004B2D3D"/>
    <w:rsid w:val="004B7BFA"/>
    <w:rsid w:val="004F084B"/>
    <w:rsid w:val="004F56E1"/>
    <w:rsid w:val="00522329"/>
    <w:rsid w:val="00536DEB"/>
    <w:rsid w:val="00542743"/>
    <w:rsid w:val="00542EBC"/>
    <w:rsid w:val="00546ACD"/>
    <w:rsid w:val="0056362E"/>
    <w:rsid w:val="00572C01"/>
    <w:rsid w:val="00582124"/>
    <w:rsid w:val="00583D7E"/>
    <w:rsid w:val="0059097B"/>
    <w:rsid w:val="00593D7C"/>
    <w:rsid w:val="005B4C0D"/>
    <w:rsid w:val="005C1976"/>
    <w:rsid w:val="005D5C3B"/>
    <w:rsid w:val="005E6424"/>
    <w:rsid w:val="005F4FFD"/>
    <w:rsid w:val="00614182"/>
    <w:rsid w:val="006458BB"/>
    <w:rsid w:val="006465CF"/>
    <w:rsid w:val="00653EBA"/>
    <w:rsid w:val="006568AC"/>
    <w:rsid w:val="00676C4A"/>
    <w:rsid w:val="00690FF3"/>
    <w:rsid w:val="006955A1"/>
    <w:rsid w:val="006A6BC7"/>
    <w:rsid w:val="006C6F68"/>
    <w:rsid w:val="006E335E"/>
    <w:rsid w:val="006F2AF1"/>
    <w:rsid w:val="006F56A0"/>
    <w:rsid w:val="0070690B"/>
    <w:rsid w:val="00726DA2"/>
    <w:rsid w:val="00735260"/>
    <w:rsid w:val="00735852"/>
    <w:rsid w:val="007404D4"/>
    <w:rsid w:val="0074351B"/>
    <w:rsid w:val="007558BA"/>
    <w:rsid w:val="00771B8F"/>
    <w:rsid w:val="00775D7E"/>
    <w:rsid w:val="007779C3"/>
    <w:rsid w:val="00777C2B"/>
    <w:rsid w:val="007865EA"/>
    <w:rsid w:val="00796588"/>
    <w:rsid w:val="007A2D77"/>
    <w:rsid w:val="007A66C3"/>
    <w:rsid w:val="007A79AE"/>
    <w:rsid w:val="007B2838"/>
    <w:rsid w:val="007F4E5C"/>
    <w:rsid w:val="0081449B"/>
    <w:rsid w:val="0083039B"/>
    <w:rsid w:val="008342D6"/>
    <w:rsid w:val="00840BB6"/>
    <w:rsid w:val="00846972"/>
    <w:rsid w:val="008540E8"/>
    <w:rsid w:val="00857ECF"/>
    <w:rsid w:val="00873D7F"/>
    <w:rsid w:val="00874174"/>
    <w:rsid w:val="0087493C"/>
    <w:rsid w:val="00877EC6"/>
    <w:rsid w:val="0088610D"/>
    <w:rsid w:val="008B2677"/>
    <w:rsid w:val="008C3458"/>
    <w:rsid w:val="008D1FE5"/>
    <w:rsid w:val="008D77BA"/>
    <w:rsid w:val="008E44B0"/>
    <w:rsid w:val="008F4AC9"/>
    <w:rsid w:val="00920DF5"/>
    <w:rsid w:val="00925BB8"/>
    <w:rsid w:val="009608FA"/>
    <w:rsid w:val="00974A7E"/>
    <w:rsid w:val="00982B3A"/>
    <w:rsid w:val="00982DAB"/>
    <w:rsid w:val="00984BEA"/>
    <w:rsid w:val="00987FD3"/>
    <w:rsid w:val="00996DAA"/>
    <w:rsid w:val="009B56E7"/>
    <w:rsid w:val="009F1E50"/>
    <w:rsid w:val="009F63DD"/>
    <w:rsid w:val="00A31280"/>
    <w:rsid w:val="00A41CA0"/>
    <w:rsid w:val="00A445AB"/>
    <w:rsid w:val="00A453FC"/>
    <w:rsid w:val="00A61BB0"/>
    <w:rsid w:val="00A81141"/>
    <w:rsid w:val="00A875C3"/>
    <w:rsid w:val="00AB0A3C"/>
    <w:rsid w:val="00AB7A61"/>
    <w:rsid w:val="00AC57B2"/>
    <w:rsid w:val="00AD3EE9"/>
    <w:rsid w:val="00AE65B3"/>
    <w:rsid w:val="00B00A2B"/>
    <w:rsid w:val="00B030E9"/>
    <w:rsid w:val="00B10B0E"/>
    <w:rsid w:val="00B15E2C"/>
    <w:rsid w:val="00B41C90"/>
    <w:rsid w:val="00B5053D"/>
    <w:rsid w:val="00B53753"/>
    <w:rsid w:val="00B70681"/>
    <w:rsid w:val="00B70FEC"/>
    <w:rsid w:val="00B7200F"/>
    <w:rsid w:val="00B74409"/>
    <w:rsid w:val="00B759EF"/>
    <w:rsid w:val="00B9522E"/>
    <w:rsid w:val="00BB1BEB"/>
    <w:rsid w:val="00BB34FD"/>
    <w:rsid w:val="00BD62A5"/>
    <w:rsid w:val="00BE79A5"/>
    <w:rsid w:val="00C041B8"/>
    <w:rsid w:val="00C34DC2"/>
    <w:rsid w:val="00C7664A"/>
    <w:rsid w:val="00C94769"/>
    <w:rsid w:val="00CB0501"/>
    <w:rsid w:val="00CB7414"/>
    <w:rsid w:val="00CE2D13"/>
    <w:rsid w:val="00CF34BE"/>
    <w:rsid w:val="00D06B0B"/>
    <w:rsid w:val="00D16074"/>
    <w:rsid w:val="00D167EC"/>
    <w:rsid w:val="00D20ADB"/>
    <w:rsid w:val="00D23416"/>
    <w:rsid w:val="00D30B9F"/>
    <w:rsid w:val="00D62C1F"/>
    <w:rsid w:val="00D714B1"/>
    <w:rsid w:val="00D87A61"/>
    <w:rsid w:val="00DA3479"/>
    <w:rsid w:val="00DB2A03"/>
    <w:rsid w:val="00DC5DBD"/>
    <w:rsid w:val="00DC60A2"/>
    <w:rsid w:val="00DE0BD2"/>
    <w:rsid w:val="00DE418D"/>
    <w:rsid w:val="00E0047B"/>
    <w:rsid w:val="00E76094"/>
    <w:rsid w:val="00E8180E"/>
    <w:rsid w:val="00E846ED"/>
    <w:rsid w:val="00E84AA5"/>
    <w:rsid w:val="00E92ED2"/>
    <w:rsid w:val="00EC27C9"/>
    <w:rsid w:val="00EC369E"/>
    <w:rsid w:val="00EC36E5"/>
    <w:rsid w:val="00ED0E6A"/>
    <w:rsid w:val="00EE2999"/>
    <w:rsid w:val="00EE3ACF"/>
    <w:rsid w:val="00F06F85"/>
    <w:rsid w:val="00F156A7"/>
    <w:rsid w:val="00F249CE"/>
    <w:rsid w:val="00F348C4"/>
    <w:rsid w:val="00F37677"/>
    <w:rsid w:val="00F40114"/>
    <w:rsid w:val="00F4163F"/>
    <w:rsid w:val="00F4561A"/>
    <w:rsid w:val="00F626AE"/>
    <w:rsid w:val="00F66F63"/>
    <w:rsid w:val="00F767F4"/>
    <w:rsid w:val="00F823A7"/>
    <w:rsid w:val="00F85E35"/>
    <w:rsid w:val="00F93AB7"/>
    <w:rsid w:val="00FB1B02"/>
    <w:rsid w:val="00FD32FA"/>
    <w:rsid w:val="00FD5DBA"/>
    <w:rsid w:val="00FD636A"/>
    <w:rsid w:val="00FD65C7"/>
    <w:rsid w:val="00FF576A"/>
    <w:rsid w:val="00FF5EDC"/>
    <w:rsid w:val="00FF7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3A54CF9"/>
  <w15:docId w15:val="{5443E3AA-880D-4D11-B043-A7EF6CD8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pPr>
      <w:ind w:left="720"/>
      <w:contextualSpacing/>
    </w:pPr>
  </w:style>
  <w:style w:type="character" w:styleId="Emphasepl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sid w:val="007069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1712D-0509-467D-9822-4457818E2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669</Words>
  <Characters>3449</Characters>
  <Application>Microsoft Office Word</Application>
  <DocSecurity>0</DocSecurity>
  <Lines>127</Lines>
  <Paragraphs>69</Paragraphs>
  <ScaleCrop>false</ScaleCrop>
  <HeadingPairs>
    <vt:vector size="2" baseType="variant">
      <vt:variant>
        <vt:lpstr>Titre</vt:lpstr>
      </vt:variant>
      <vt:variant>
        <vt:i4>1</vt:i4>
      </vt:variant>
    </vt:vector>
  </HeadingPairs>
  <TitlesOfParts>
    <vt:vector size="1" baseType="lpstr">
      <vt:lpstr>241000151 RC</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241000151 RC</dc:title>
  <dc:subject/>
  <dc:creator>Jean-Christophe MOREAU</dc:creator>
  <cp:keywords/>
  <dc:description/>
  <cp:lastModifiedBy>Laurelia AUFFRET, Ifremer Brest PDG-DAJF-ACHATS-</cp:lastModifiedBy>
  <cp:revision>6</cp:revision>
  <cp:lastPrinted>2024-06-10T13:21:00Z</cp:lastPrinted>
  <dcterms:created xsi:type="dcterms:W3CDTF">2025-11-07T10:11:00Z</dcterms:created>
  <dcterms:modified xsi:type="dcterms:W3CDTF">2025-11-13T15:38:00Z</dcterms:modified>
</cp:coreProperties>
</file>